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DF14C2" w:rsidR="0013735F" w:rsidP="005428B7" w:rsidRDefault="00190633" w14:paraId="00000001" w14:textId="216A245E">
      <w:pPr>
        <w:jc w:val="center"/>
        <w:rPr>
          <w:rFonts w:ascii="BIZ UDPゴシック" w:hAnsi="BIZ UDPゴシック" w:eastAsia="BIZ UDPゴシック"/>
          <w:sz w:val="22"/>
          <w:szCs w:val="22"/>
        </w:rPr>
      </w:pPr>
      <w:bookmarkStart w:name="LWG=f7ca2ba9-283c-4514-a0ef-d6b1dd32bab0" w:id="0"/>
      <w:r w:rsidRPr="00DF14C2">
        <w:rPr>
          <w:rFonts w:hint="eastAsia" w:ascii="BIZ UDPゴシック" w:hAnsi="BIZ UDPゴシック" w:eastAsia="BIZ UDPゴシック"/>
          <w:sz w:val="22"/>
          <w:szCs w:val="22"/>
        </w:rPr>
        <w:t>成果活用事業者支援契約書</w:t>
      </w:r>
    </w:p>
    <w:p w:rsidRPr="00DF14C2" w:rsidR="0013735F" w:rsidP="005428B7" w:rsidRDefault="0013735F" w14:paraId="00000002" w14:textId="77777777">
      <w:pPr>
        <w:jc w:val="center"/>
        <w:rPr>
          <w:rFonts w:ascii="BIZ UDPゴシック" w:hAnsi="BIZ UDPゴシック" w:eastAsia="BIZ UDPゴシック"/>
          <w:sz w:val="22"/>
          <w:szCs w:val="22"/>
        </w:rPr>
      </w:pPr>
    </w:p>
    <w:p w:rsidRPr="00DF14C2" w:rsidR="0013735F" w:rsidP="005428B7" w:rsidRDefault="000232F4" w14:paraId="00000003" w14:textId="6812E27F">
      <w:pPr>
        <w:ind w:firstLine="24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契約当事者は、</w:t>
      </w:r>
      <w:r w:rsidRPr="00DF14C2" w:rsidR="0011562C">
        <w:rPr>
          <w:rFonts w:hint="eastAsia" w:ascii="BIZ UDPゴシック" w:hAnsi="BIZ UDPゴシック" w:eastAsia="BIZ UDPゴシック"/>
          <w:sz w:val="22"/>
          <w:szCs w:val="22"/>
        </w:rPr>
        <w:t>甲が</w:t>
      </w:r>
      <w:r w:rsidRPr="00DF14C2">
        <w:rPr>
          <w:rFonts w:hint="eastAsia" w:ascii="BIZ UDPゴシック" w:hAnsi="BIZ UDPゴシック" w:eastAsia="BIZ UDPゴシック"/>
          <w:sz w:val="22"/>
          <w:szCs w:val="22"/>
        </w:rPr>
        <w:t>科学技術・イノベーション創出の活性化に関する法律（平成</w:t>
      </w:r>
      <w:r w:rsidRPr="00DF14C2">
        <w:rPr>
          <w:rFonts w:ascii="BIZ UDPゴシック" w:hAnsi="BIZ UDPゴシック" w:eastAsia="BIZ UDPゴシック"/>
          <w:sz w:val="22"/>
          <w:szCs w:val="22"/>
        </w:rPr>
        <w:t>20</w:t>
      </w:r>
      <w:r w:rsidRPr="00DF14C2">
        <w:rPr>
          <w:rFonts w:hint="eastAsia" w:ascii="BIZ UDPゴシック" w:hAnsi="BIZ UDPゴシック" w:eastAsia="BIZ UDPゴシック"/>
          <w:sz w:val="22"/>
          <w:szCs w:val="22"/>
        </w:rPr>
        <w:t>年法律第</w:t>
      </w:r>
      <w:r w:rsidRPr="00DF14C2">
        <w:rPr>
          <w:rFonts w:ascii="BIZ UDPゴシック" w:hAnsi="BIZ UDPゴシック" w:eastAsia="BIZ UDPゴシック"/>
          <w:sz w:val="22"/>
          <w:szCs w:val="22"/>
        </w:rPr>
        <w:t>63</w:t>
      </w:r>
      <w:r w:rsidRPr="00DF14C2">
        <w:rPr>
          <w:rFonts w:hint="eastAsia" w:ascii="BIZ UDPゴシック" w:hAnsi="BIZ UDPゴシック" w:eastAsia="BIZ UDPゴシック"/>
          <w:sz w:val="22"/>
          <w:szCs w:val="22"/>
        </w:rPr>
        <w:t>号）及び国立研究開発法人理化学研究所法（平成</w:t>
      </w:r>
      <w:r w:rsidRPr="00DF14C2">
        <w:rPr>
          <w:rFonts w:ascii="BIZ UDPゴシック" w:hAnsi="BIZ UDPゴシック" w:eastAsia="BIZ UDPゴシック"/>
          <w:sz w:val="22"/>
          <w:szCs w:val="22"/>
        </w:rPr>
        <w:t>14</w:t>
      </w:r>
      <w:r w:rsidRPr="00DF14C2">
        <w:rPr>
          <w:rFonts w:hint="eastAsia" w:ascii="BIZ UDPゴシック" w:hAnsi="BIZ UDPゴシック" w:eastAsia="BIZ UDPゴシック"/>
          <w:sz w:val="22"/>
          <w:szCs w:val="22"/>
        </w:rPr>
        <w:t>年法律第</w:t>
      </w:r>
      <w:r w:rsidRPr="00DF14C2">
        <w:rPr>
          <w:rFonts w:ascii="BIZ UDPゴシック" w:hAnsi="BIZ UDPゴシック" w:eastAsia="BIZ UDPゴシック"/>
          <w:sz w:val="22"/>
          <w:szCs w:val="22"/>
        </w:rPr>
        <w:t>160</w:t>
      </w:r>
      <w:r w:rsidRPr="00DF14C2">
        <w:rPr>
          <w:rFonts w:hint="eastAsia" w:ascii="BIZ UDPゴシック" w:hAnsi="BIZ UDPゴシック" w:eastAsia="BIZ UDPゴシック"/>
          <w:sz w:val="22"/>
          <w:szCs w:val="22"/>
        </w:rPr>
        <w:t>号）の定めるところにより、甲の成果に係る成果活用事業者である乙に対して必要な支援を</w:t>
      </w:r>
      <w:r w:rsidRPr="00DF14C2" w:rsidR="00197334">
        <w:rPr>
          <w:rFonts w:hint="eastAsia" w:ascii="BIZ UDPゴシック" w:hAnsi="BIZ UDPゴシック" w:eastAsia="BIZ UDPゴシック"/>
          <w:sz w:val="22"/>
          <w:szCs w:val="22"/>
        </w:rPr>
        <w:t>行い</w:t>
      </w:r>
      <w:r w:rsidRPr="00DF14C2">
        <w:rPr>
          <w:rFonts w:hint="eastAsia" w:ascii="BIZ UDPゴシック" w:hAnsi="BIZ UDPゴシック" w:eastAsia="BIZ UDPゴシック"/>
          <w:sz w:val="22"/>
          <w:szCs w:val="22"/>
        </w:rPr>
        <w:t>、その対価として乙の新株予約権等を取得する</w:t>
      </w:r>
      <w:r w:rsidRPr="00DF14C2" w:rsidR="00B21BCC">
        <w:rPr>
          <w:rFonts w:hint="eastAsia" w:ascii="BIZ UDPゴシック" w:hAnsi="BIZ UDPゴシック" w:eastAsia="BIZ UDPゴシック"/>
          <w:sz w:val="22"/>
          <w:szCs w:val="22"/>
        </w:rPr>
        <w:t>にあたり</w:t>
      </w:r>
      <w:r w:rsidRPr="00DF14C2" w:rsidR="0011562C">
        <w:rPr>
          <w:rFonts w:hint="eastAsia" w:ascii="BIZ UDPゴシック" w:hAnsi="BIZ UDPゴシック" w:eastAsia="BIZ UDPゴシック"/>
          <w:sz w:val="22"/>
          <w:szCs w:val="22"/>
        </w:rPr>
        <w:t>、次のとおり</w:t>
      </w:r>
      <w:r w:rsidRPr="00DF14C2" w:rsidR="00B21BCC">
        <w:rPr>
          <w:rFonts w:hint="eastAsia" w:ascii="BIZ UDPゴシック" w:hAnsi="BIZ UDPゴシック" w:eastAsia="BIZ UDPゴシック"/>
          <w:sz w:val="22"/>
          <w:szCs w:val="22"/>
        </w:rPr>
        <w:t>契約</w:t>
      </w:r>
      <w:r w:rsidRPr="00DF14C2" w:rsidR="0011562C">
        <w:rPr>
          <w:rFonts w:hint="eastAsia" w:ascii="BIZ UDPゴシック" w:hAnsi="BIZ UDPゴシック" w:eastAsia="BIZ UDPゴシック"/>
          <w:sz w:val="22"/>
          <w:szCs w:val="22"/>
        </w:rPr>
        <w:t>（以下「</w:t>
      </w:r>
      <w:r w:rsidRPr="00DF14C2" w:rsidR="00712F04">
        <w:rPr>
          <w:rFonts w:hint="eastAsia" w:ascii="BIZ UDPゴシック" w:hAnsi="BIZ UDPゴシック" w:eastAsia="BIZ UDPゴシック"/>
          <w:sz w:val="22"/>
          <w:szCs w:val="22"/>
        </w:rPr>
        <w:t>本</w:t>
      </w:r>
      <w:r w:rsidRPr="00DF14C2" w:rsidR="00B21BCC">
        <w:rPr>
          <w:rFonts w:hint="eastAsia" w:ascii="BIZ UDPゴシック" w:hAnsi="BIZ UDPゴシック" w:eastAsia="BIZ UDPゴシック"/>
          <w:sz w:val="22"/>
          <w:szCs w:val="22"/>
        </w:rPr>
        <w:t>契約</w:t>
      </w:r>
      <w:r w:rsidRPr="00DF14C2" w:rsidR="0011562C">
        <w:rPr>
          <w:rFonts w:hint="eastAsia" w:ascii="BIZ UDPゴシック" w:hAnsi="BIZ UDPゴシック" w:eastAsia="BIZ UDPゴシック"/>
          <w:sz w:val="22"/>
          <w:szCs w:val="22"/>
        </w:rPr>
        <w:t>」という。）を締結する。</w:t>
      </w:r>
    </w:p>
    <w:p w:rsidRPr="00035B9F" w:rsidR="00B206FB" w:rsidP="00B206FB" w:rsidRDefault="00E64857" w14:paraId="39F58D1D" w14:textId="27672484">
      <w:pPr>
        <w:ind w:firstLine="220" w:firstLineChars="100"/>
        <w:jc w:val="both"/>
        <w:rPr>
          <w:rFonts w:ascii="BIZ UDPゴシック" w:hAnsi="BIZ UDPゴシック" w:eastAsia="BIZ UDPゴシック"/>
          <w:sz w:val="22"/>
          <w:szCs w:val="22"/>
        </w:rPr>
      </w:pPr>
      <w:r w:rsidRPr="00035B9F">
        <w:rPr>
          <w:rFonts w:hint="eastAsia" w:ascii="BIZ UDPゴシック" w:hAnsi="BIZ UDPゴシック" w:eastAsia="BIZ UDPゴシック"/>
          <w:sz w:val="22"/>
          <w:szCs w:val="22"/>
        </w:rPr>
        <w:t>本契約は、</w:t>
      </w:r>
      <w:r w:rsidRPr="00035B9F" w:rsidR="00716AD5">
        <w:rPr>
          <w:rFonts w:hint="eastAsia" w:ascii="BIZ UDPゴシック" w:hAnsi="BIZ UDPゴシック" w:eastAsia="BIZ UDPゴシック"/>
          <w:sz w:val="22"/>
          <w:szCs w:val="22"/>
        </w:rPr>
        <w:t>乙の設立時の支援として、</w:t>
      </w:r>
      <w:r w:rsidRPr="00035B9F" w:rsidR="00774E66">
        <w:rPr>
          <w:rFonts w:hint="eastAsia" w:ascii="BIZ UDPゴシック" w:hAnsi="BIZ UDPゴシック" w:eastAsia="BIZ UDPゴシック"/>
          <w:sz w:val="22"/>
          <w:szCs w:val="22"/>
        </w:rPr>
        <w:t>乙が事業化を行う</w:t>
      </w:r>
      <w:r w:rsidRPr="00035B9F" w:rsidR="00B206FB">
        <w:rPr>
          <w:rFonts w:hint="eastAsia" w:ascii="BIZ UDPゴシック" w:hAnsi="BIZ UDPゴシック" w:eastAsia="BIZ UDPゴシック"/>
          <w:sz w:val="22"/>
          <w:szCs w:val="22"/>
        </w:rPr>
        <w:t>研究成果を創出した甲の研究室が有する施設・設備等の利用機会を甲から乙に提供することにより、</w:t>
      </w:r>
      <w:r w:rsidRPr="00035B9F" w:rsidR="00716AD5">
        <w:rPr>
          <w:rFonts w:hint="eastAsia" w:ascii="BIZ UDPゴシック" w:hAnsi="BIZ UDPゴシック" w:eastAsia="BIZ UDPゴシック"/>
          <w:sz w:val="22"/>
          <w:szCs w:val="22"/>
        </w:rPr>
        <w:t>乙</w:t>
      </w:r>
      <w:r w:rsidRPr="00035B9F" w:rsidR="00B206FB">
        <w:rPr>
          <w:rFonts w:hint="eastAsia" w:ascii="BIZ UDPゴシック" w:hAnsi="BIZ UDPゴシック" w:eastAsia="BIZ UDPゴシック"/>
          <w:sz w:val="22"/>
          <w:szCs w:val="22"/>
        </w:rPr>
        <w:t>がスタートアップとして成長し、</w:t>
      </w:r>
      <w:r w:rsidRPr="00035B9F" w:rsidR="00774E66">
        <w:rPr>
          <w:rFonts w:hint="eastAsia" w:ascii="BIZ UDPゴシック" w:hAnsi="BIZ UDPゴシック" w:eastAsia="BIZ UDPゴシック"/>
          <w:sz w:val="22"/>
          <w:szCs w:val="22"/>
        </w:rPr>
        <w:t>当該</w:t>
      </w:r>
      <w:r w:rsidRPr="00035B9F" w:rsidR="00B206FB">
        <w:rPr>
          <w:rFonts w:hint="eastAsia" w:ascii="BIZ UDPゴシック" w:hAnsi="BIZ UDPゴシック" w:eastAsia="BIZ UDPゴシック"/>
          <w:sz w:val="22"/>
          <w:szCs w:val="22"/>
        </w:rPr>
        <w:t>研究成果の普及及び活用を促進することを目的とする。</w:t>
      </w:r>
    </w:p>
    <w:p w:rsidRPr="00F01098" w:rsidR="00E64857" w:rsidP="005428B7" w:rsidRDefault="00E64857" w14:paraId="26B6E7AF" w14:textId="77777777">
      <w:pPr>
        <w:jc w:val="both"/>
        <w:rPr>
          <w:rFonts w:ascii="BIZ UDPゴシック" w:hAnsi="BIZ UDPゴシック" w:eastAsia="BIZ UDPゴシック"/>
          <w:color w:val="FF0000"/>
          <w:sz w:val="22"/>
          <w:szCs w:val="22"/>
        </w:rPr>
      </w:pPr>
    </w:p>
    <w:p w:rsidRPr="00DF14C2" w:rsidR="00657D97" w:rsidP="005428B7" w:rsidRDefault="00657D97" w14:paraId="22B390DF" w14:textId="77777777">
      <w:pPr>
        <w:spacing w:line="320" w:lineRule="exact"/>
        <w:rPr>
          <w:rFonts w:ascii="BIZ UDPゴシック" w:hAnsi="BIZ UDPゴシック" w:eastAsia="BIZ UDPゴシック"/>
          <w:sz w:val="22"/>
          <w:szCs w:val="22"/>
        </w:rPr>
      </w:pPr>
      <w:bookmarkStart w:name="LWG=156b0aa3-865c-4a12-8c05-b193ce44a342" w:id="1"/>
      <w:bookmarkEnd w:id="0"/>
      <w:r w:rsidRPr="00DF14C2">
        <w:rPr>
          <w:rFonts w:hint="eastAsia" w:ascii="BIZ UDPゴシック" w:hAnsi="BIZ UDPゴシック" w:eastAsia="BIZ UDPゴシック"/>
          <w:sz w:val="22"/>
          <w:szCs w:val="22"/>
        </w:rPr>
        <w:t>＜項目表＞</w:t>
      </w:r>
    </w:p>
    <w:tbl>
      <w:tblPr>
        <w:tblW w:w="85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1" w:type="dxa"/>
          <w:bottom w:w="11" w:type="dxa"/>
        </w:tblCellMar>
        <w:tblLook w:val="04A0" w:firstRow="1" w:lastRow="0" w:firstColumn="1" w:lastColumn="0" w:noHBand="0" w:noVBand="1"/>
      </w:tblPr>
      <w:tblGrid>
        <w:gridCol w:w="738"/>
        <w:gridCol w:w="1809"/>
        <w:gridCol w:w="567"/>
        <w:gridCol w:w="5386"/>
      </w:tblGrid>
      <w:tr w:rsidRPr="00DF14C2" w:rsidR="00657D97" w:rsidTr="00410BE0" w14:paraId="2CEF7E59" w14:textId="77777777">
        <w:trPr>
          <w:trHeight w:val="397"/>
        </w:trPr>
        <w:tc>
          <w:tcPr>
            <w:tcW w:w="2547" w:type="dxa"/>
            <w:gridSpan w:val="2"/>
            <w:vMerge w:val="restart"/>
            <w:vAlign w:val="center"/>
          </w:tcPr>
          <w:p w:rsidRPr="00DF14C2" w:rsidR="00657D97" w:rsidP="005428B7" w:rsidRDefault="00657D97" w14:paraId="5DC986FD" w14:textId="77777777">
            <w:pPr>
              <w:spacing w:line="320" w:lineRule="exact"/>
              <w:jc w:val="center"/>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契約当事者</w:t>
            </w:r>
          </w:p>
        </w:tc>
        <w:tc>
          <w:tcPr>
            <w:tcW w:w="567" w:type="dxa"/>
            <w:vAlign w:val="center"/>
          </w:tcPr>
          <w:p w:rsidRPr="00DF14C2" w:rsidR="00657D97" w:rsidP="005428B7" w:rsidRDefault="00657D97" w14:paraId="174C78CC" w14:textId="77777777">
            <w:pPr>
              <w:spacing w:line="320" w:lineRule="exact"/>
              <w:jc w:val="center"/>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甲</w:t>
            </w:r>
          </w:p>
        </w:tc>
        <w:tc>
          <w:tcPr>
            <w:tcW w:w="5386" w:type="dxa"/>
            <w:vAlign w:val="center"/>
          </w:tcPr>
          <w:p w:rsidRPr="00DF14C2" w:rsidR="00657D97" w:rsidP="005428B7" w:rsidRDefault="00657D97" w14:paraId="6BC2D843" w14:textId="77777777">
            <w:pPr>
              <w:spacing w:line="320" w:lineRule="exact"/>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国立研究開発法人理化学研究所</w:t>
            </w:r>
          </w:p>
        </w:tc>
      </w:tr>
      <w:tr w:rsidRPr="00DF14C2" w:rsidR="00657D97" w:rsidTr="00410BE0" w14:paraId="5C66C288" w14:textId="77777777">
        <w:trPr>
          <w:trHeight w:val="397"/>
        </w:trPr>
        <w:tc>
          <w:tcPr>
            <w:tcW w:w="2547" w:type="dxa"/>
            <w:gridSpan w:val="2"/>
            <w:vMerge/>
            <w:vAlign w:val="center"/>
          </w:tcPr>
          <w:p w:rsidRPr="00DF14C2" w:rsidR="00657D97" w:rsidP="005428B7" w:rsidRDefault="00657D97" w14:paraId="7ACEE77B" w14:textId="77777777">
            <w:pPr>
              <w:spacing w:line="320" w:lineRule="exact"/>
              <w:rPr>
                <w:rFonts w:ascii="BIZ UDPゴシック" w:hAnsi="BIZ UDPゴシック" w:eastAsia="BIZ UDPゴシック"/>
                <w:sz w:val="22"/>
                <w:szCs w:val="22"/>
              </w:rPr>
            </w:pPr>
          </w:p>
        </w:tc>
        <w:tc>
          <w:tcPr>
            <w:tcW w:w="567" w:type="dxa"/>
            <w:vAlign w:val="center"/>
          </w:tcPr>
          <w:p w:rsidRPr="00DF14C2" w:rsidR="00657D97" w:rsidP="005428B7" w:rsidRDefault="00657D97" w14:paraId="6E936100" w14:textId="77777777">
            <w:pPr>
              <w:spacing w:line="320" w:lineRule="exact"/>
              <w:jc w:val="center"/>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乙</w:t>
            </w:r>
          </w:p>
        </w:tc>
        <w:tc>
          <w:tcPr>
            <w:tcW w:w="5386" w:type="dxa"/>
            <w:vAlign w:val="center"/>
          </w:tcPr>
          <w:p w:rsidRPr="00DF14C2" w:rsidR="00657D97" w:rsidP="005428B7" w:rsidRDefault="00657D97" w14:paraId="26FD3F01" w14:textId="77777777">
            <w:pPr>
              <w:spacing w:line="320" w:lineRule="exact"/>
              <w:rPr>
                <w:rFonts w:ascii="BIZ UDPゴシック" w:hAnsi="BIZ UDPゴシック" w:eastAsia="BIZ UDPゴシック"/>
                <w:sz w:val="22"/>
                <w:szCs w:val="22"/>
              </w:rPr>
            </w:pPr>
          </w:p>
        </w:tc>
      </w:tr>
      <w:tr w:rsidRPr="00DF14C2" w:rsidR="00657D97" w:rsidTr="00410BE0" w14:paraId="0C51CB25" w14:textId="77777777">
        <w:trPr>
          <w:trHeight w:val="397"/>
        </w:trPr>
        <w:tc>
          <w:tcPr>
            <w:tcW w:w="738" w:type="dxa"/>
            <w:vAlign w:val="center"/>
          </w:tcPr>
          <w:p w:rsidRPr="00DF14C2" w:rsidR="00657D97" w:rsidP="005428B7" w:rsidRDefault="00657D97" w14:paraId="6D41CBF2" w14:textId="77777777">
            <w:pPr>
              <w:spacing w:line="320" w:lineRule="exact"/>
              <w:jc w:val="center"/>
              <w:rPr>
                <w:rFonts w:ascii="BIZ UDPゴシック" w:hAnsi="BIZ UDPゴシック" w:eastAsia="BIZ UDPゴシック"/>
                <w:sz w:val="22"/>
                <w:szCs w:val="22"/>
              </w:rPr>
            </w:pPr>
            <w:r w:rsidRPr="00DF14C2">
              <w:rPr>
                <w:rFonts w:ascii="BIZ UDPゴシック" w:hAnsi="BIZ UDPゴシック" w:eastAsia="BIZ UDPゴシック"/>
                <w:sz w:val="22"/>
                <w:szCs w:val="22"/>
              </w:rPr>
              <w:t>(1)</w:t>
            </w:r>
          </w:p>
        </w:tc>
        <w:tc>
          <w:tcPr>
            <w:tcW w:w="1809" w:type="dxa"/>
            <w:vAlign w:val="center"/>
          </w:tcPr>
          <w:p w:rsidRPr="00DF14C2" w:rsidR="00657D97" w:rsidP="005428B7" w:rsidRDefault="00657D97" w14:paraId="1039FC60" w14:textId="437C7425">
            <w:pPr>
              <w:spacing w:line="320" w:lineRule="exact"/>
              <w:jc w:val="center"/>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支援内容</w:t>
            </w:r>
          </w:p>
        </w:tc>
        <w:tc>
          <w:tcPr>
            <w:tcW w:w="5953" w:type="dxa"/>
            <w:gridSpan w:val="2"/>
            <w:vAlign w:val="center"/>
          </w:tcPr>
          <w:p w:rsidRPr="00DF2C42" w:rsidR="00657D97" w:rsidP="005428B7" w:rsidRDefault="00283D2B" w14:paraId="4E4ED6AE" w14:textId="77DEB76A">
            <w:pPr>
              <w:spacing w:line="320" w:lineRule="exact"/>
              <w:rPr>
                <w:rFonts w:ascii="BIZ UDPゴシック" w:hAnsi="BIZ UDPゴシック" w:eastAsia="BIZ UDPゴシック"/>
                <w:sz w:val="22"/>
                <w:szCs w:val="22"/>
              </w:rPr>
            </w:pPr>
            <w:r w:rsidRPr="00DF2C42">
              <w:rPr>
                <w:rFonts w:hint="eastAsia" w:ascii="BIZ UDPゴシック" w:hAnsi="BIZ UDPゴシック" w:eastAsia="BIZ UDPゴシック"/>
                <w:sz w:val="22"/>
                <w:szCs w:val="22"/>
              </w:rPr>
              <w:t>以下の</w:t>
            </w:r>
            <w:r w:rsidRPr="00DF2C42" w:rsidR="00A17D94">
              <w:rPr>
                <w:rFonts w:hint="eastAsia" w:ascii="BIZ UDPゴシック" w:hAnsi="BIZ UDPゴシック" w:eastAsia="BIZ UDPゴシック"/>
                <w:sz w:val="22"/>
                <w:szCs w:val="22"/>
              </w:rPr>
              <w:t>施設・設備</w:t>
            </w:r>
            <w:r w:rsidRPr="00DF2C42">
              <w:rPr>
                <w:rFonts w:hint="eastAsia" w:ascii="BIZ UDPゴシック" w:hAnsi="BIZ UDPゴシック" w:eastAsia="BIZ UDPゴシック"/>
                <w:sz w:val="22"/>
                <w:szCs w:val="22"/>
              </w:rPr>
              <w:t>等の</w:t>
            </w:r>
            <w:r w:rsidRPr="00DF2C42" w:rsidR="00A17D94">
              <w:rPr>
                <w:rFonts w:hint="eastAsia" w:ascii="BIZ UDPゴシック" w:hAnsi="BIZ UDPゴシック" w:eastAsia="BIZ UDPゴシック"/>
                <w:sz w:val="22"/>
                <w:szCs w:val="22"/>
              </w:rPr>
              <w:t>利用</w:t>
            </w:r>
            <w:r w:rsidRPr="00DF2C42" w:rsidR="00914709">
              <w:rPr>
                <w:rFonts w:hint="eastAsia" w:ascii="BIZ UDPゴシック" w:hAnsi="BIZ UDPゴシック" w:eastAsia="BIZ UDPゴシック"/>
                <w:sz w:val="22"/>
                <w:szCs w:val="22"/>
              </w:rPr>
              <w:t>（現状有姿による利用）</w:t>
            </w:r>
          </w:p>
          <w:p w:rsidRPr="00DF2C42" w:rsidR="00283D2B" w:rsidP="005428B7" w:rsidRDefault="00283D2B" w14:paraId="353D4110" w14:textId="77777777">
            <w:pPr>
              <w:spacing w:line="320" w:lineRule="exact"/>
              <w:rPr>
                <w:rFonts w:ascii="BIZ UDPゴシック" w:hAnsi="BIZ UDPゴシック" w:eastAsia="BIZ UDPゴシック"/>
                <w:sz w:val="22"/>
                <w:szCs w:val="22"/>
              </w:rPr>
            </w:pPr>
            <w:r w:rsidRPr="00DF2C42">
              <w:rPr>
                <w:rFonts w:hint="eastAsia" w:ascii="BIZ UDPゴシック" w:hAnsi="BIZ UDPゴシック" w:eastAsia="BIZ UDPゴシック"/>
                <w:sz w:val="22"/>
                <w:szCs w:val="22"/>
              </w:rPr>
              <w:t>施設・設備等の名称・甲資産管理番号：</w:t>
            </w:r>
          </w:p>
          <w:p w:rsidRPr="00DF14C2" w:rsidR="00F01098" w:rsidP="005428B7" w:rsidRDefault="00F01098" w14:paraId="1B93B349" w14:textId="18B83B6F">
            <w:pPr>
              <w:spacing w:line="320" w:lineRule="exact"/>
              <w:rPr>
                <w:rFonts w:ascii="BIZ UDPゴシック" w:hAnsi="BIZ UDPゴシック" w:eastAsia="BIZ UDPゴシック"/>
                <w:sz w:val="22"/>
                <w:szCs w:val="22"/>
              </w:rPr>
            </w:pPr>
            <w:r w:rsidRPr="00DF2C42">
              <w:rPr>
                <w:rFonts w:hint="eastAsia" w:ascii="BIZ UDPゴシック" w:hAnsi="BIZ UDPゴシック" w:eastAsia="BIZ UDPゴシック"/>
                <w:color w:val="FF0000"/>
                <w:sz w:val="22"/>
                <w:szCs w:val="22"/>
                <w:highlight w:val="green"/>
              </w:rPr>
              <w:t>※</w:t>
            </w:r>
            <w:r w:rsidRPr="00DF2C42" w:rsidR="00716AD5">
              <w:rPr>
                <w:rFonts w:hint="eastAsia" w:ascii="BIZ UDPゴシック" w:hAnsi="BIZ UDPゴシック" w:eastAsia="BIZ UDPゴシック"/>
                <w:color w:val="FF0000"/>
                <w:sz w:val="22"/>
                <w:szCs w:val="22"/>
                <w:highlight w:val="green"/>
              </w:rPr>
              <w:t>乙が事業化を行う研究成果を創出した研究室</w:t>
            </w:r>
            <w:r w:rsidRPr="00DF2C42">
              <w:rPr>
                <w:rFonts w:hint="eastAsia" w:ascii="BIZ UDPゴシック" w:hAnsi="BIZ UDPゴシック" w:eastAsia="BIZ UDPゴシック"/>
                <w:color w:val="FF0000"/>
                <w:sz w:val="22"/>
                <w:szCs w:val="22"/>
                <w:highlight w:val="green"/>
              </w:rPr>
              <w:t>の施設・設備等</w:t>
            </w:r>
            <w:r w:rsidRPr="00DF2C42" w:rsidR="00716AD5">
              <w:rPr>
                <w:rFonts w:hint="eastAsia" w:ascii="BIZ UDPゴシック" w:hAnsi="BIZ UDPゴシック" w:eastAsia="BIZ UDPゴシック"/>
                <w:color w:val="FF0000"/>
                <w:sz w:val="22"/>
                <w:szCs w:val="22"/>
                <w:highlight w:val="green"/>
              </w:rPr>
              <w:t>が対象です</w:t>
            </w:r>
            <w:r w:rsidRPr="00DF2C42">
              <w:rPr>
                <w:rFonts w:hint="eastAsia" w:ascii="BIZ UDPゴシック" w:hAnsi="BIZ UDPゴシック" w:eastAsia="BIZ UDPゴシック"/>
                <w:color w:val="FF0000"/>
                <w:sz w:val="22"/>
                <w:szCs w:val="22"/>
                <w:highlight w:val="green"/>
              </w:rPr>
              <w:t>。</w:t>
            </w:r>
          </w:p>
        </w:tc>
      </w:tr>
      <w:tr w:rsidRPr="00DF14C2" w:rsidR="00657D97" w:rsidTr="00410BE0" w14:paraId="0A3AA5F2" w14:textId="77777777">
        <w:trPr>
          <w:trHeight w:val="397"/>
        </w:trPr>
        <w:tc>
          <w:tcPr>
            <w:tcW w:w="738" w:type="dxa"/>
            <w:vAlign w:val="center"/>
          </w:tcPr>
          <w:p w:rsidRPr="00DF14C2" w:rsidR="00657D97" w:rsidP="005428B7" w:rsidRDefault="00657D97" w14:paraId="38EAF2D4" w14:textId="77777777">
            <w:pPr>
              <w:spacing w:line="320" w:lineRule="exact"/>
              <w:jc w:val="center"/>
              <w:rPr>
                <w:rFonts w:ascii="BIZ UDPゴシック" w:hAnsi="BIZ UDPゴシック" w:eastAsia="BIZ UDPゴシック"/>
                <w:sz w:val="22"/>
                <w:szCs w:val="22"/>
              </w:rPr>
            </w:pPr>
            <w:r w:rsidRPr="00DF14C2">
              <w:rPr>
                <w:rFonts w:ascii="BIZ UDPゴシック" w:hAnsi="BIZ UDPゴシック" w:eastAsia="BIZ UDPゴシック"/>
                <w:sz w:val="22"/>
                <w:szCs w:val="22"/>
              </w:rPr>
              <w:t>(2)</w:t>
            </w:r>
          </w:p>
        </w:tc>
        <w:tc>
          <w:tcPr>
            <w:tcW w:w="1809" w:type="dxa"/>
            <w:vAlign w:val="center"/>
          </w:tcPr>
          <w:p w:rsidRPr="00DF14C2" w:rsidR="00657D97" w:rsidP="005428B7" w:rsidRDefault="00A022BC" w14:paraId="2872852F" w14:textId="0214C8E5">
            <w:pPr>
              <w:spacing w:line="320" w:lineRule="exact"/>
              <w:jc w:val="center"/>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研究</w:t>
            </w:r>
            <w:r w:rsidRPr="00DF14C2" w:rsidR="00657D97">
              <w:rPr>
                <w:rFonts w:hint="eastAsia" w:ascii="BIZ UDPゴシック" w:hAnsi="BIZ UDPゴシック" w:eastAsia="BIZ UDPゴシック"/>
                <w:sz w:val="22"/>
                <w:szCs w:val="22"/>
              </w:rPr>
              <w:t>センター</w:t>
            </w:r>
            <w:r w:rsidRPr="00DF14C2" w:rsidR="00E015FB">
              <w:rPr>
                <w:rFonts w:hint="eastAsia" w:ascii="BIZ UDPゴシック" w:hAnsi="BIZ UDPゴシック" w:eastAsia="BIZ UDPゴシック"/>
                <w:sz w:val="22"/>
                <w:szCs w:val="22"/>
              </w:rPr>
              <w:t>等</w:t>
            </w:r>
          </w:p>
        </w:tc>
        <w:tc>
          <w:tcPr>
            <w:tcW w:w="5953" w:type="dxa"/>
            <w:gridSpan w:val="2"/>
            <w:vAlign w:val="center"/>
          </w:tcPr>
          <w:p w:rsidRPr="00DF14C2" w:rsidR="00657D97" w:rsidP="005428B7" w:rsidRDefault="00F52237" w14:paraId="6DB66B2E" w14:textId="480C3B79">
            <w:pPr>
              <w:spacing w:line="320" w:lineRule="exact"/>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○○センター　○○チーム</w:t>
            </w:r>
          </w:p>
        </w:tc>
      </w:tr>
      <w:tr w:rsidRPr="00DF14C2" w:rsidR="00E13F9F" w:rsidTr="00410BE0" w14:paraId="1E95C820" w14:textId="77777777">
        <w:trPr>
          <w:trHeight w:val="397"/>
        </w:trPr>
        <w:tc>
          <w:tcPr>
            <w:tcW w:w="738" w:type="dxa"/>
            <w:vAlign w:val="center"/>
          </w:tcPr>
          <w:p w:rsidRPr="00DF14C2" w:rsidR="00E13F9F" w:rsidP="005428B7" w:rsidRDefault="00E13F9F" w14:paraId="06FCED7D" w14:textId="77777777">
            <w:pPr>
              <w:spacing w:line="320" w:lineRule="exact"/>
              <w:jc w:val="center"/>
              <w:rPr>
                <w:rFonts w:ascii="BIZ UDPゴシック" w:hAnsi="BIZ UDPゴシック" w:eastAsia="BIZ UDPゴシック"/>
                <w:sz w:val="22"/>
                <w:szCs w:val="22"/>
              </w:rPr>
            </w:pPr>
            <w:r w:rsidRPr="00DF14C2">
              <w:rPr>
                <w:rFonts w:ascii="BIZ UDPゴシック" w:hAnsi="BIZ UDPゴシック" w:eastAsia="BIZ UDPゴシック"/>
                <w:sz w:val="22"/>
                <w:szCs w:val="22"/>
              </w:rPr>
              <w:t>(3)</w:t>
            </w:r>
          </w:p>
        </w:tc>
        <w:tc>
          <w:tcPr>
            <w:tcW w:w="1809" w:type="dxa"/>
            <w:vAlign w:val="center"/>
          </w:tcPr>
          <w:p w:rsidRPr="00DF14C2" w:rsidR="00E13F9F" w:rsidP="005428B7" w:rsidRDefault="00E13F9F" w14:paraId="302F8D35" w14:textId="2D9FC52F">
            <w:pPr>
              <w:spacing w:line="320" w:lineRule="exact"/>
              <w:jc w:val="center"/>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支援期間</w:t>
            </w:r>
          </w:p>
        </w:tc>
        <w:tc>
          <w:tcPr>
            <w:tcW w:w="5953" w:type="dxa"/>
            <w:gridSpan w:val="2"/>
            <w:vAlign w:val="center"/>
          </w:tcPr>
          <w:p w:rsidRPr="00DF14C2" w:rsidR="00E13F9F" w:rsidP="005428B7" w:rsidRDefault="00E13F9F" w14:paraId="6CCE51E9" w14:textId="77777777">
            <w:pPr>
              <w:spacing w:line="320" w:lineRule="exact"/>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◇◇◇◇年◇◇月◇◇日から◇◇◇◇年◇◇月◇◇日まで</w:t>
            </w:r>
          </w:p>
          <w:p w:rsidRPr="00DF14C2" w:rsidR="00F52237" w:rsidP="005428B7" w:rsidRDefault="00F52237" w14:paraId="74CE04A9" w14:textId="5D6BFFC9">
            <w:pPr>
              <w:spacing w:line="320" w:lineRule="exact"/>
              <w:rPr>
                <w:rFonts w:ascii="BIZ UDPゴシック" w:hAnsi="BIZ UDPゴシック" w:eastAsia="BIZ UDPゴシック"/>
                <w:sz w:val="22"/>
                <w:szCs w:val="22"/>
              </w:rPr>
            </w:pPr>
            <w:r w:rsidRPr="00283D2B">
              <w:rPr>
                <w:rFonts w:hint="eastAsia" w:ascii="BIZ UDPゴシック" w:hAnsi="BIZ UDPゴシック" w:eastAsia="BIZ UDPゴシック"/>
                <w:sz w:val="22"/>
                <w:szCs w:val="22"/>
                <w:highlight w:val="green"/>
              </w:rPr>
              <w:t>※利用可能な期間を担当研究室の</w:t>
            </w:r>
            <w:r w:rsidRPr="00283D2B">
              <w:rPr>
                <w:rFonts w:ascii="BIZ UDPゴシック" w:hAnsi="BIZ UDPゴシック" w:eastAsia="BIZ UDPゴシック"/>
                <w:sz w:val="22"/>
                <w:szCs w:val="22"/>
                <w:highlight w:val="green"/>
              </w:rPr>
              <w:t>PI</w:t>
            </w:r>
            <w:r w:rsidRPr="00283D2B">
              <w:rPr>
                <w:rFonts w:hint="eastAsia" w:ascii="BIZ UDPゴシック" w:hAnsi="BIZ UDPゴシック" w:eastAsia="BIZ UDPゴシック"/>
                <w:sz w:val="22"/>
                <w:szCs w:val="22"/>
                <w:highlight w:val="green"/>
              </w:rPr>
              <w:t>及び研究</w:t>
            </w:r>
            <w:r w:rsidR="006C72A3">
              <w:rPr>
                <w:rFonts w:hint="eastAsia" w:ascii="BIZ UDPゴシック" w:hAnsi="BIZ UDPゴシック" w:eastAsia="BIZ UDPゴシック"/>
                <w:sz w:val="22"/>
                <w:szCs w:val="22"/>
                <w:highlight w:val="green"/>
              </w:rPr>
              <w:t>推進</w:t>
            </w:r>
            <w:r w:rsidRPr="007364D2">
              <w:rPr>
                <w:rFonts w:hint="eastAsia" w:ascii="BIZ UDPゴシック" w:hAnsi="BIZ UDPゴシック" w:eastAsia="BIZ UDPゴシック"/>
                <w:sz w:val="22"/>
                <w:szCs w:val="22"/>
                <w:highlight w:val="green"/>
              </w:rPr>
              <w:t>部と相談のうえ定めます。</w:t>
            </w:r>
            <w:r w:rsidRPr="00DF2C42" w:rsidR="00F01098">
              <w:rPr>
                <w:rFonts w:hint="eastAsia" w:ascii="BIZ UDPゴシック" w:hAnsi="BIZ UDPゴシック" w:eastAsia="BIZ UDPゴシック"/>
                <w:sz w:val="22"/>
                <w:szCs w:val="22"/>
                <w:highlight w:val="green"/>
              </w:rPr>
              <w:t>原則として３年間としますが、装置等の維持などの事情により変更可能とします。</w:t>
            </w:r>
            <w:r w:rsidRPr="00DF2C42" w:rsidR="00F01098">
              <w:rPr>
                <w:rFonts w:ascii="BIZ UDPゴシック" w:hAnsi="BIZ UDPゴシック" w:eastAsia="BIZ UDPゴシック"/>
                <w:sz w:val="22"/>
                <w:szCs w:val="22"/>
                <w:highlight w:val="green"/>
              </w:rPr>
              <w:t>当該施設の使用可能期間内であれば、原則として支援が必要である期間を設定することが可能です。</w:t>
            </w:r>
          </w:p>
        </w:tc>
      </w:tr>
      <w:tr w:rsidRPr="00DF14C2" w:rsidR="00FD24F7" w:rsidTr="00410BE0" w14:paraId="17A943B2" w14:textId="77777777">
        <w:trPr>
          <w:trHeight w:val="397"/>
        </w:trPr>
        <w:tc>
          <w:tcPr>
            <w:tcW w:w="738" w:type="dxa"/>
            <w:vAlign w:val="center"/>
          </w:tcPr>
          <w:p w:rsidRPr="00DF14C2" w:rsidR="00FD24F7" w:rsidP="005428B7" w:rsidRDefault="00FD24F7" w14:paraId="17FEDF03" w14:textId="00906465">
            <w:pPr>
              <w:spacing w:line="320" w:lineRule="exact"/>
              <w:jc w:val="center"/>
              <w:rPr>
                <w:rFonts w:ascii="BIZ UDPゴシック" w:hAnsi="BIZ UDPゴシック" w:eastAsia="BIZ UDPゴシック"/>
                <w:sz w:val="22"/>
                <w:szCs w:val="22"/>
              </w:rPr>
            </w:pPr>
            <w:r w:rsidRPr="00DF14C2">
              <w:rPr>
                <w:rFonts w:ascii="BIZ UDPゴシック" w:hAnsi="BIZ UDPゴシック" w:eastAsia="BIZ UDPゴシック"/>
                <w:sz w:val="22"/>
                <w:szCs w:val="22"/>
              </w:rPr>
              <w:t>(</w:t>
            </w:r>
            <w:r w:rsidR="006C187A">
              <w:rPr>
                <w:rFonts w:hint="eastAsia" w:ascii="BIZ UDPゴシック" w:hAnsi="BIZ UDPゴシック" w:eastAsia="BIZ UDPゴシック"/>
                <w:sz w:val="22"/>
                <w:szCs w:val="22"/>
              </w:rPr>
              <w:t>4</w:t>
            </w:r>
            <w:r w:rsidRPr="00DF14C2">
              <w:rPr>
                <w:rFonts w:ascii="BIZ UDPゴシック" w:hAnsi="BIZ UDPゴシック" w:eastAsia="BIZ UDPゴシック"/>
                <w:sz w:val="22"/>
                <w:szCs w:val="22"/>
              </w:rPr>
              <w:t>)</w:t>
            </w:r>
          </w:p>
        </w:tc>
        <w:tc>
          <w:tcPr>
            <w:tcW w:w="1809" w:type="dxa"/>
            <w:vAlign w:val="center"/>
          </w:tcPr>
          <w:p w:rsidRPr="00DF14C2" w:rsidR="00FD24F7" w:rsidP="005428B7" w:rsidRDefault="00FD24F7" w14:paraId="27BE2D04" w14:textId="01AC4C3F">
            <w:pPr>
              <w:spacing w:line="320" w:lineRule="exact"/>
              <w:jc w:val="center"/>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支援対価</w:t>
            </w:r>
          </w:p>
        </w:tc>
        <w:tc>
          <w:tcPr>
            <w:tcW w:w="5953" w:type="dxa"/>
            <w:gridSpan w:val="2"/>
            <w:vAlign w:val="center"/>
          </w:tcPr>
          <w:p w:rsidRPr="00DF14C2" w:rsidR="000341EE" w:rsidP="005428B7" w:rsidRDefault="000341EE" w14:paraId="1AD224EF" w14:textId="5C8F71C1">
            <w:pPr>
              <w:spacing w:line="320" w:lineRule="exact"/>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乙が発行する新株予約権（権利行使時の振込金〇〇〇〇円で乙の普通株式１株を取得する権利）</w:t>
            </w:r>
          </w:p>
          <w:p w:rsidRPr="00DF14C2" w:rsidR="00FD24F7" w:rsidP="005428B7" w:rsidRDefault="000341EE" w14:paraId="367693B2" w14:textId="77777777">
            <w:pPr>
              <w:spacing w:line="320" w:lineRule="exact"/>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〇〇個</w:t>
            </w:r>
          </w:p>
          <w:p w:rsidRPr="00283D2B" w:rsidR="00F52237" w:rsidP="00F52237" w:rsidRDefault="00F52237" w14:paraId="41BBE6CD" w14:textId="77777777">
            <w:pPr>
              <w:spacing w:line="320" w:lineRule="atLeast"/>
              <w:rPr>
                <w:rFonts w:ascii="BIZ UDPゴシック" w:hAnsi="BIZ UDPゴシック" w:eastAsia="BIZ UDPゴシック"/>
                <w:highlight w:val="green"/>
              </w:rPr>
            </w:pPr>
            <w:r w:rsidRPr="00283D2B">
              <w:rPr>
                <w:rFonts w:hint="eastAsia" w:ascii="BIZ UDPゴシック" w:hAnsi="BIZ UDPゴシック" w:eastAsia="BIZ UDPゴシック"/>
                <w:highlight w:val="green"/>
              </w:rPr>
              <w:t>※新株予約権の行使価格は、創業時の株価の原則</w:t>
            </w:r>
            <w:r w:rsidRPr="00283D2B">
              <w:rPr>
                <w:rFonts w:ascii="BIZ UDPゴシック" w:hAnsi="BIZ UDPゴシック" w:eastAsia="BIZ UDPゴシック"/>
                <w:highlight w:val="green"/>
              </w:rPr>
              <w:t>3</w:t>
            </w:r>
            <w:r w:rsidRPr="00283D2B">
              <w:rPr>
                <w:rFonts w:hint="eastAsia" w:ascii="BIZ UDPゴシック" w:hAnsi="BIZ UDPゴシック" w:eastAsia="BIZ UDPゴシック"/>
                <w:highlight w:val="green"/>
              </w:rPr>
              <w:t>倍以下とします。</w:t>
            </w:r>
          </w:p>
          <w:p w:rsidRPr="00DF14C2" w:rsidR="00F52237" w:rsidP="00F52237" w:rsidRDefault="00DB389F" w14:paraId="45D1AB66" w14:textId="546D3792">
            <w:pPr>
              <w:spacing w:line="320" w:lineRule="exact"/>
              <w:rPr>
                <w:rFonts w:ascii="BIZ UDPゴシック" w:hAnsi="BIZ UDPゴシック" w:eastAsia="BIZ UDPゴシック"/>
                <w:sz w:val="22"/>
                <w:szCs w:val="22"/>
              </w:rPr>
            </w:pPr>
            <w:r w:rsidRPr="00283D2B">
              <w:rPr>
                <w:rFonts w:hint="eastAsia" w:ascii="BIZ UDPゴシック" w:hAnsi="BIZ UDPゴシック" w:eastAsia="BIZ UDPゴシック"/>
                <w:sz w:val="22"/>
                <w:szCs w:val="22"/>
                <w:highlight w:val="green"/>
              </w:rPr>
              <w:t>※発行済株式総数の</w:t>
            </w:r>
            <w:r w:rsidRPr="00283D2B">
              <w:rPr>
                <w:rFonts w:ascii="BIZ UDPゴシック" w:hAnsi="BIZ UDPゴシック" w:eastAsia="BIZ UDPゴシック"/>
                <w:sz w:val="22"/>
                <w:szCs w:val="22"/>
                <w:highlight w:val="green"/>
              </w:rPr>
              <w:t>0.5％の新株予約権を基本として上限1％</w:t>
            </w:r>
          </w:p>
        </w:tc>
      </w:tr>
      <w:tr w:rsidRPr="00DF14C2" w:rsidR="00283D2B" w:rsidTr="00410BE0" w14:paraId="2D2635D1" w14:textId="77777777">
        <w:trPr>
          <w:trHeight w:val="397"/>
        </w:trPr>
        <w:tc>
          <w:tcPr>
            <w:tcW w:w="738" w:type="dxa"/>
            <w:vAlign w:val="center"/>
          </w:tcPr>
          <w:p w:rsidRPr="00DF14C2" w:rsidR="00283D2B" w:rsidP="005428B7" w:rsidRDefault="00283D2B" w14:paraId="4569FE60" w14:textId="3E68176F">
            <w:pPr>
              <w:spacing w:line="320" w:lineRule="exact"/>
              <w:jc w:val="center"/>
              <w:rPr>
                <w:rFonts w:ascii="BIZ UDPゴシック" w:hAnsi="BIZ UDPゴシック" w:eastAsia="BIZ UDPゴシック"/>
                <w:sz w:val="22"/>
                <w:szCs w:val="22"/>
              </w:rPr>
            </w:pPr>
            <w:r>
              <w:rPr>
                <w:rFonts w:hint="eastAsia" w:ascii="BIZ UDPゴシック" w:hAnsi="BIZ UDPゴシック" w:eastAsia="BIZ UDPゴシック"/>
                <w:sz w:val="22"/>
                <w:szCs w:val="22"/>
              </w:rPr>
              <w:t>（</w:t>
            </w:r>
            <w:r w:rsidR="006C187A">
              <w:rPr>
                <w:rFonts w:hint="eastAsia" w:ascii="BIZ UDPゴシック" w:hAnsi="BIZ UDPゴシック" w:eastAsia="BIZ UDPゴシック"/>
                <w:sz w:val="22"/>
                <w:szCs w:val="22"/>
              </w:rPr>
              <w:t>5</w:t>
            </w:r>
            <w:r>
              <w:rPr>
                <w:rFonts w:hint="eastAsia" w:ascii="BIZ UDPゴシック" w:hAnsi="BIZ UDPゴシック" w:eastAsia="BIZ UDPゴシック"/>
                <w:sz w:val="22"/>
                <w:szCs w:val="22"/>
              </w:rPr>
              <w:t>）</w:t>
            </w:r>
          </w:p>
        </w:tc>
        <w:tc>
          <w:tcPr>
            <w:tcW w:w="1809" w:type="dxa"/>
            <w:vAlign w:val="center"/>
          </w:tcPr>
          <w:p w:rsidRPr="00DF14C2" w:rsidR="00283D2B" w:rsidP="005428B7" w:rsidRDefault="00283D2B" w14:paraId="0E507634" w14:textId="6A270378">
            <w:pPr>
              <w:spacing w:line="320" w:lineRule="exact"/>
              <w:jc w:val="center"/>
              <w:rPr>
                <w:rFonts w:ascii="BIZ UDPゴシック" w:hAnsi="BIZ UDPゴシック" w:eastAsia="BIZ UDPゴシック"/>
                <w:sz w:val="22"/>
                <w:szCs w:val="22"/>
              </w:rPr>
            </w:pPr>
            <w:r>
              <w:rPr>
                <w:rFonts w:hint="eastAsia" w:ascii="BIZ UDPゴシック" w:hAnsi="BIZ UDPゴシック" w:eastAsia="BIZ UDPゴシック"/>
                <w:sz w:val="22"/>
                <w:szCs w:val="22"/>
              </w:rPr>
              <w:t>必要経費</w:t>
            </w:r>
          </w:p>
        </w:tc>
        <w:tc>
          <w:tcPr>
            <w:tcW w:w="5953" w:type="dxa"/>
            <w:gridSpan w:val="2"/>
            <w:vAlign w:val="center"/>
          </w:tcPr>
          <w:p w:rsidRPr="003E78CF" w:rsidR="00DB1ACC" w:rsidP="005428B7" w:rsidRDefault="00DB1ACC" w14:paraId="15BF89C9" w14:textId="2BBDA807">
            <w:pPr>
              <w:spacing w:line="320" w:lineRule="exact"/>
              <w:rPr>
                <w:rFonts w:ascii="BIZ UDPゴシック" w:hAnsi="BIZ UDPゴシック" w:eastAsia="BIZ UDPゴシック"/>
                <w:sz w:val="22"/>
                <w:szCs w:val="22"/>
              </w:rPr>
            </w:pPr>
            <w:r w:rsidRPr="003E78CF">
              <w:rPr>
                <w:rFonts w:hint="eastAsia" w:ascii="BIZ UDPゴシック" w:hAnsi="BIZ UDPゴシック" w:eastAsia="BIZ UDPゴシック"/>
                <w:sz w:val="22"/>
                <w:szCs w:val="22"/>
              </w:rPr>
              <w:t>費目</w:t>
            </w:r>
            <w:r w:rsidRPr="003E78CF" w:rsidR="007A7139">
              <w:rPr>
                <w:rFonts w:hint="eastAsia" w:ascii="BIZ UDPゴシック" w:hAnsi="BIZ UDPゴシック" w:eastAsia="BIZ UDPゴシック"/>
                <w:sz w:val="22"/>
                <w:szCs w:val="22"/>
              </w:rPr>
              <w:t>：</w:t>
            </w:r>
            <w:r w:rsidRPr="003E78CF">
              <w:rPr>
                <w:rFonts w:hint="eastAsia" w:ascii="BIZ UDPゴシック" w:hAnsi="BIZ UDPゴシック" w:eastAsia="BIZ UDPゴシック"/>
                <w:sz w:val="22"/>
                <w:szCs w:val="22"/>
              </w:rPr>
              <w:t>（例）</w:t>
            </w:r>
            <w:r w:rsidRPr="003E78CF" w:rsidR="007A7139">
              <w:rPr>
                <w:rFonts w:hint="eastAsia" w:ascii="BIZ UDPゴシック" w:hAnsi="BIZ UDPゴシック" w:eastAsia="BIZ UDPゴシック"/>
                <w:sz w:val="22"/>
                <w:szCs w:val="22"/>
              </w:rPr>
              <w:t>試薬代</w:t>
            </w:r>
          </w:p>
          <w:p w:rsidRPr="003E78CF" w:rsidR="00283D2B" w:rsidP="005428B7" w:rsidRDefault="00DB1ACC" w14:paraId="20AB348A" w14:textId="43FC4013">
            <w:pPr>
              <w:spacing w:line="320" w:lineRule="exact"/>
              <w:rPr>
                <w:rFonts w:ascii="BIZ UDPゴシック" w:hAnsi="BIZ UDPゴシック" w:eastAsia="BIZ UDPゴシック"/>
                <w:sz w:val="22"/>
                <w:szCs w:val="22"/>
              </w:rPr>
            </w:pPr>
            <w:r w:rsidRPr="003E78CF">
              <w:rPr>
                <w:rFonts w:hint="eastAsia" w:ascii="BIZ UDPゴシック" w:hAnsi="BIZ UDPゴシック" w:eastAsia="BIZ UDPゴシック"/>
                <w:sz w:val="22"/>
                <w:szCs w:val="22"/>
              </w:rPr>
              <w:t>金額：</w:t>
            </w:r>
            <w:r w:rsidRPr="003E78CF" w:rsidR="007A7139">
              <w:rPr>
                <w:rFonts w:hint="eastAsia" w:ascii="BIZ UDPゴシック" w:hAnsi="BIZ UDPゴシック" w:eastAsia="BIZ UDPゴシック"/>
                <w:sz w:val="22"/>
                <w:szCs w:val="22"/>
              </w:rPr>
              <w:t>＊＊＊＊＊＊円</w:t>
            </w:r>
          </w:p>
          <w:p w:rsidR="006D035F" w:rsidP="005428B7" w:rsidRDefault="00DB1ACC" w14:paraId="2A40D97C" w14:textId="77777777">
            <w:pPr>
              <w:spacing w:line="320" w:lineRule="exact"/>
              <w:rPr>
                <w:rFonts w:ascii="BIZ UDPゴシック" w:hAnsi="BIZ UDPゴシック" w:eastAsia="BIZ UDPゴシック"/>
                <w:sz w:val="22"/>
                <w:szCs w:val="22"/>
              </w:rPr>
            </w:pPr>
            <w:r w:rsidRPr="003E78CF">
              <w:rPr>
                <w:rFonts w:hint="eastAsia" w:ascii="BIZ UDPゴシック" w:hAnsi="BIZ UDPゴシック" w:eastAsia="BIZ UDPゴシック"/>
                <w:sz w:val="22"/>
                <w:szCs w:val="22"/>
              </w:rPr>
              <w:lastRenderedPageBreak/>
              <w:t>請求時期</w:t>
            </w:r>
            <w:r w:rsidRPr="004013FA" w:rsidR="006D035F">
              <w:rPr>
                <w:rFonts w:hint="eastAsia" w:ascii="BIZ UDPゴシック" w:hAnsi="BIZ UDPゴシック" w:eastAsia="BIZ UDPゴシック"/>
                <w:sz w:val="22"/>
                <w:szCs w:val="22"/>
              </w:rPr>
              <w:t>：支援期間中</w:t>
            </w:r>
            <w:r w:rsidRPr="004013FA">
              <w:rPr>
                <w:rFonts w:hint="eastAsia" w:ascii="BIZ UDPゴシック" w:hAnsi="BIZ UDPゴシック" w:eastAsia="BIZ UDPゴシック"/>
                <w:sz w:val="22"/>
                <w:szCs w:val="22"/>
              </w:rPr>
              <w:t>の</w:t>
            </w:r>
            <w:r w:rsidRPr="004013FA" w:rsidR="006D035F">
              <w:rPr>
                <w:rFonts w:hint="eastAsia" w:ascii="BIZ UDPゴシック" w:hAnsi="BIZ UDPゴシック" w:eastAsia="BIZ UDPゴシック"/>
                <w:sz w:val="22"/>
                <w:szCs w:val="22"/>
              </w:rPr>
              <w:t>甲乙別途合意した</w:t>
            </w:r>
            <w:r w:rsidRPr="004013FA">
              <w:rPr>
                <w:rFonts w:hint="eastAsia" w:ascii="BIZ UDPゴシック" w:hAnsi="BIZ UDPゴシック" w:eastAsia="BIZ UDPゴシック"/>
                <w:sz w:val="22"/>
                <w:szCs w:val="22"/>
              </w:rPr>
              <w:t>日</w:t>
            </w:r>
            <w:r w:rsidRPr="004013FA" w:rsidR="006D035F">
              <w:rPr>
                <w:rFonts w:hint="eastAsia" w:ascii="BIZ UDPゴシック" w:hAnsi="BIZ UDPゴシック" w:eastAsia="BIZ UDPゴシック"/>
                <w:sz w:val="22"/>
                <w:szCs w:val="22"/>
              </w:rPr>
              <w:t>／支援開始後</w:t>
            </w:r>
            <w:r w:rsidRPr="004013FA">
              <w:rPr>
                <w:rFonts w:hint="eastAsia" w:ascii="BIZ UDPゴシック" w:hAnsi="BIZ UDPゴシック" w:eastAsia="BIZ UDPゴシック"/>
                <w:sz w:val="22"/>
                <w:szCs w:val="22"/>
              </w:rPr>
              <w:t>＊＊</w:t>
            </w:r>
            <w:r w:rsidRPr="004013FA" w:rsidR="004013FA">
              <w:rPr>
                <w:rFonts w:hint="eastAsia" w:ascii="BIZ UDPゴシック" w:hAnsi="BIZ UDPゴシック" w:eastAsia="BIZ UDPゴシック"/>
                <w:sz w:val="22"/>
                <w:szCs w:val="22"/>
              </w:rPr>
              <w:t>日以内</w:t>
            </w:r>
          </w:p>
          <w:p w:rsidRPr="00DF14C2" w:rsidR="00DA15BE" w:rsidP="005428B7" w:rsidRDefault="00DA15BE" w14:paraId="3FD36DC0" w14:textId="478539A7">
            <w:pPr>
              <w:spacing w:line="320" w:lineRule="exact"/>
              <w:rPr>
                <w:rFonts w:ascii="BIZ UDPゴシック" w:hAnsi="BIZ UDPゴシック" w:eastAsia="BIZ UDPゴシック"/>
                <w:sz w:val="22"/>
                <w:szCs w:val="22"/>
              </w:rPr>
            </w:pPr>
            <w:r w:rsidRPr="00A95A8E">
              <w:rPr>
                <w:rFonts w:hint="eastAsia" w:ascii="BIZ UDPゴシック" w:hAnsi="BIZ UDPゴシック" w:eastAsia="BIZ UDPゴシック"/>
                <w:sz w:val="22"/>
                <w:szCs w:val="22"/>
                <w:highlight w:val="green"/>
              </w:rPr>
              <w:t>※理研が追加キャッシュアウトするものは、原則として実費又は実費相当額をご負担願います。</w:t>
            </w:r>
            <w:r w:rsidRPr="00DF2C42" w:rsidR="004D438C">
              <w:rPr>
                <w:rFonts w:hint="eastAsia" w:ascii="BIZ UDPゴシック" w:hAnsi="BIZ UDPゴシック" w:eastAsia="BIZ UDPゴシック"/>
                <w:sz w:val="22"/>
                <w:szCs w:val="22"/>
                <w:highlight w:val="green"/>
              </w:rPr>
              <w:t>担当研究室の</w:t>
            </w:r>
            <w:r w:rsidRPr="00DF2C42" w:rsidR="004D438C">
              <w:rPr>
                <w:rFonts w:ascii="BIZ UDPゴシック" w:hAnsi="BIZ UDPゴシック" w:eastAsia="BIZ UDPゴシック"/>
                <w:sz w:val="22"/>
                <w:szCs w:val="22"/>
                <w:highlight w:val="green"/>
              </w:rPr>
              <w:t>PI及び研究推進部と相談のうえ「なし」とすることも可とします。</w:t>
            </w:r>
          </w:p>
        </w:tc>
      </w:tr>
      <w:tr w:rsidRPr="00DF14C2" w:rsidR="00C43A0F" w:rsidTr="00A022BC" w14:paraId="6B79FAE5" w14:textId="77777777">
        <w:trPr>
          <w:trHeight w:val="397"/>
        </w:trPr>
        <w:tc>
          <w:tcPr>
            <w:tcW w:w="738" w:type="dxa"/>
            <w:vAlign w:val="center"/>
          </w:tcPr>
          <w:p w:rsidRPr="00DF14C2" w:rsidR="00C43A0F" w:rsidP="005428B7" w:rsidRDefault="00C43A0F" w14:paraId="34337B5E" w14:textId="4E38FFD3">
            <w:pPr>
              <w:spacing w:line="320" w:lineRule="exact"/>
              <w:jc w:val="center"/>
              <w:rPr>
                <w:rFonts w:ascii="BIZ UDPゴシック" w:hAnsi="BIZ UDPゴシック" w:eastAsia="BIZ UDPゴシック"/>
                <w:sz w:val="22"/>
                <w:szCs w:val="22"/>
              </w:rPr>
            </w:pPr>
            <w:r w:rsidRPr="00DF14C2">
              <w:rPr>
                <w:rFonts w:ascii="BIZ UDPゴシック" w:hAnsi="BIZ UDPゴシック" w:eastAsia="BIZ UDPゴシック"/>
                <w:sz w:val="22"/>
                <w:szCs w:val="22"/>
              </w:rPr>
              <w:lastRenderedPageBreak/>
              <w:t>(</w:t>
            </w:r>
            <w:r w:rsidR="006C187A">
              <w:rPr>
                <w:rFonts w:hint="eastAsia" w:ascii="BIZ UDPゴシック" w:hAnsi="BIZ UDPゴシック" w:eastAsia="BIZ UDPゴシック"/>
                <w:sz w:val="22"/>
                <w:szCs w:val="22"/>
              </w:rPr>
              <w:t>6</w:t>
            </w:r>
            <w:r w:rsidRPr="00DF14C2">
              <w:rPr>
                <w:rFonts w:ascii="BIZ UDPゴシック" w:hAnsi="BIZ UDPゴシック" w:eastAsia="BIZ UDPゴシック"/>
                <w:sz w:val="22"/>
                <w:szCs w:val="22"/>
              </w:rPr>
              <w:t>)</w:t>
            </w:r>
          </w:p>
        </w:tc>
        <w:tc>
          <w:tcPr>
            <w:tcW w:w="1809" w:type="dxa"/>
            <w:vAlign w:val="center"/>
          </w:tcPr>
          <w:p w:rsidRPr="00DF14C2" w:rsidR="00C43A0F" w:rsidP="005428B7" w:rsidRDefault="00C43A0F" w14:paraId="361084B0" w14:textId="3F79317B">
            <w:pPr>
              <w:spacing w:line="320" w:lineRule="exact"/>
              <w:jc w:val="center"/>
              <w:rPr>
                <w:rFonts w:ascii="BIZ UDPゴシック" w:hAnsi="BIZ UDPゴシック" w:eastAsia="BIZ UDPゴシック"/>
                <w:sz w:val="22"/>
                <w:szCs w:val="22"/>
              </w:rPr>
            </w:pPr>
            <w:r w:rsidRPr="00283D2B">
              <w:rPr>
                <w:rFonts w:hint="eastAsia" w:ascii="BIZ UDPゴシック" w:hAnsi="BIZ UDPゴシック" w:eastAsia="BIZ UDPゴシック" w:cs="Meiryo UI"/>
                <w:sz w:val="22"/>
                <w:szCs w:val="22"/>
                <w:lang w:eastAsia="zh-TW"/>
              </w:rPr>
              <w:t>新株予約権割当日期限</w:t>
            </w:r>
          </w:p>
        </w:tc>
        <w:tc>
          <w:tcPr>
            <w:tcW w:w="5953" w:type="dxa"/>
            <w:gridSpan w:val="2"/>
            <w:vAlign w:val="center"/>
          </w:tcPr>
          <w:p w:rsidRPr="00DF14C2" w:rsidR="00C43A0F" w:rsidDel="00A022BC" w:rsidP="005428B7" w:rsidRDefault="00C43A0F" w14:paraId="32BF2EFA" w14:textId="741602EA">
            <w:pPr>
              <w:spacing w:line="320" w:lineRule="exact"/>
              <w:rPr>
                <w:rFonts w:ascii="BIZ UDPゴシック" w:hAnsi="BIZ UDPゴシック" w:eastAsia="BIZ UDPゴシック"/>
                <w:sz w:val="22"/>
                <w:szCs w:val="22"/>
              </w:rPr>
            </w:pPr>
            <w:r w:rsidRPr="00283D2B">
              <w:rPr>
                <w:rFonts w:hint="eastAsia" w:ascii="BIZ UDPゴシック" w:hAnsi="BIZ UDPゴシック" w:eastAsia="BIZ UDPゴシック"/>
                <w:sz w:val="22"/>
                <w:szCs w:val="22"/>
              </w:rPr>
              <w:t>本契約締結日から３か月以内</w:t>
            </w:r>
          </w:p>
        </w:tc>
      </w:tr>
    </w:tbl>
    <w:p w:rsidRPr="00DF14C2" w:rsidR="00B206FB" w:rsidP="005428B7" w:rsidRDefault="00B206FB" w14:paraId="2FFA0E39" w14:textId="77777777">
      <w:pPr>
        <w:jc w:val="both"/>
        <w:rPr>
          <w:rFonts w:ascii="BIZ UDPゴシック" w:hAnsi="BIZ UDPゴシック" w:eastAsia="BIZ UDPゴシック"/>
          <w:sz w:val="22"/>
          <w:szCs w:val="22"/>
        </w:rPr>
      </w:pPr>
    </w:p>
    <w:p w:rsidRPr="00DF14C2" w:rsidR="00832BFB" w:rsidP="005428B7" w:rsidRDefault="00832BFB" w14:paraId="5D6AE6AB" w14:textId="499FE88E">
      <w:pPr>
        <w:jc w:val="both"/>
        <w:rPr>
          <w:rFonts w:ascii="BIZ UDPゴシック" w:hAnsi="BIZ UDPゴシック" w:eastAsia="BIZ UDPゴシック"/>
          <w:sz w:val="22"/>
          <w:szCs w:val="22"/>
        </w:rPr>
      </w:pPr>
      <w:bookmarkStart w:name="LWG=a0cb003e-080a-4cde-b417-651f9ace2f67" w:id="2"/>
      <w:bookmarkEnd w:id="1"/>
      <w:r w:rsidRPr="00DF14C2">
        <w:rPr>
          <w:rFonts w:hint="eastAsia" w:ascii="BIZ UDPゴシック" w:hAnsi="BIZ UDPゴシック" w:eastAsia="BIZ UDPゴシック"/>
          <w:sz w:val="22"/>
          <w:szCs w:val="22"/>
        </w:rPr>
        <w:t>（支援</w:t>
      </w:r>
      <w:r w:rsidRPr="00DF14C2" w:rsidR="000F00FE">
        <w:rPr>
          <w:rFonts w:hint="eastAsia" w:ascii="BIZ UDPゴシック" w:hAnsi="BIZ UDPゴシック" w:eastAsia="BIZ UDPゴシック"/>
          <w:sz w:val="22"/>
          <w:szCs w:val="22"/>
        </w:rPr>
        <w:t>の実施</w:t>
      </w:r>
      <w:r w:rsidRPr="00DF14C2">
        <w:rPr>
          <w:rFonts w:hint="eastAsia" w:ascii="BIZ UDPゴシック" w:hAnsi="BIZ UDPゴシック" w:eastAsia="BIZ UDPゴシック"/>
          <w:sz w:val="22"/>
          <w:szCs w:val="22"/>
        </w:rPr>
        <w:t>）</w:t>
      </w:r>
    </w:p>
    <w:p w:rsidRPr="00DF14C2" w:rsidR="00832BFB" w:rsidP="00410BE0" w:rsidRDefault="002A3DD7" w14:paraId="69201B97" w14:textId="64FE2BA3">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 xml:space="preserve">第1条　</w:t>
      </w:r>
      <w:r w:rsidRPr="00DF14C2" w:rsidR="00832BFB">
        <w:rPr>
          <w:rFonts w:hint="eastAsia" w:ascii="BIZ UDPゴシック" w:hAnsi="BIZ UDPゴシック" w:eastAsia="BIZ UDPゴシック"/>
          <w:sz w:val="22"/>
          <w:szCs w:val="22"/>
        </w:rPr>
        <w:t>甲は乙に対し、</w:t>
      </w:r>
      <w:r w:rsidRPr="00DF14C2" w:rsidR="000F00FE">
        <w:rPr>
          <w:rFonts w:hint="eastAsia" w:ascii="BIZ UDPゴシック" w:hAnsi="BIZ UDPゴシック" w:eastAsia="BIZ UDPゴシック"/>
          <w:sz w:val="22"/>
          <w:szCs w:val="22"/>
        </w:rPr>
        <w:t>項目表</w:t>
      </w:r>
      <w:r w:rsidRPr="00DF14C2" w:rsidR="000F00FE">
        <w:rPr>
          <w:rFonts w:ascii="BIZ UDPゴシック" w:hAnsi="BIZ UDPゴシック" w:eastAsia="BIZ UDPゴシック"/>
          <w:sz w:val="22"/>
          <w:szCs w:val="22"/>
        </w:rPr>
        <w:t>(1)</w:t>
      </w:r>
      <w:r w:rsidRPr="00DF14C2" w:rsidR="000F00FE">
        <w:rPr>
          <w:rFonts w:hint="eastAsia" w:ascii="BIZ UDPゴシック" w:hAnsi="BIZ UDPゴシック" w:eastAsia="BIZ UDPゴシック"/>
          <w:sz w:val="22"/>
          <w:szCs w:val="22"/>
        </w:rPr>
        <w:t>記載の</w:t>
      </w:r>
      <w:r w:rsidRPr="00DF14C2" w:rsidR="00832BFB">
        <w:rPr>
          <w:rFonts w:hint="eastAsia" w:ascii="BIZ UDPゴシック" w:hAnsi="BIZ UDPゴシック" w:eastAsia="BIZ UDPゴシック"/>
          <w:sz w:val="22"/>
          <w:szCs w:val="22"/>
        </w:rPr>
        <w:t>支援</w:t>
      </w:r>
      <w:r w:rsidRPr="00DF14C2" w:rsidR="000F00FE">
        <w:rPr>
          <w:rFonts w:hint="eastAsia" w:ascii="BIZ UDPゴシック" w:hAnsi="BIZ UDPゴシック" w:eastAsia="BIZ UDPゴシック"/>
          <w:sz w:val="22"/>
          <w:szCs w:val="22"/>
        </w:rPr>
        <w:t>を実施する</w:t>
      </w:r>
      <w:r w:rsidRPr="00DF14C2" w:rsidR="00832BFB">
        <w:rPr>
          <w:rFonts w:hint="eastAsia" w:ascii="BIZ UDPゴシック" w:hAnsi="BIZ UDPゴシック" w:eastAsia="BIZ UDPゴシック"/>
          <w:sz w:val="22"/>
          <w:szCs w:val="22"/>
        </w:rPr>
        <w:t>。</w:t>
      </w:r>
    </w:p>
    <w:p w:rsidRPr="008B0747" w:rsidR="00DF14C2" w:rsidP="00392300" w:rsidRDefault="00392300" w14:paraId="0A57D3C7" w14:textId="4EA00969">
      <w:pPr>
        <w:ind w:left="220" w:hanging="220" w:hangingChars="100"/>
        <w:jc w:val="both"/>
        <w:rPr>
          <w:rFonts w:ascii="BIZ UDPゴシック" w:hAnsi="BIZ UDPゴシック" w:eastAsia="BIZ UDPゴシック"/>
          <w:sz w:val="22"/>
          <w:szCs w:val="22"/>
        </w:rPr>
      </w:pPr>
      <w:bookmarkStart w:name="LWG=4efdf985-b5cd-439a-b698-a4cda7e998a8" w:id="3"/>
      <w:bookmarkEnd w:id="2"/>
      <w:r w:rsidRPr="008B0747">
        <w:rPr>
          <w:rFonts w:hint="eastAsia" w:ascii="BIZ UDPゴシック" w:hAnsi="BIZ UDPゴシック" w:eastAsia="BIZ UDPゴシック"/>
          <w:sz w:val="22"/>
          <w:szCs w:val="22"/>
        </w:rPr>
        <w:t xml:space="preserve">２　</w:t>
      </w:r>
      <w:r w:rsidRPr="008B0747" w:rsidR="007A7139">
        <w:rPr>
          <w:rFonts w:hint="eastAsia" w:ascii="BIZ UDPゴシック" w:hAnsi="BIZ UDPゴシック" w:eastAsia="BIZ UDPゴシック"/>
          <w:sz w:val="22"/>
          <w:szCs w:val="22"/>
        </w:rPr>
        <w:t>乙による</w:t>
      </w:r>
      <w:r w:rsidRPr="008B0747">
        <w:rPr>
          <w:rFonts w:hint="eastAsia" w:ascii="BIZ UDPゴシック" w:hAnsi="BIZ UDPゴシック" w:eastAsia="BIZ UDPゴシック"/>
          <w:sz w:val="22"/>
          <w:szCs w:val="22"/>
        </w:rPr>
        <w:t>項目表</w:t>
      </w:r>
      <w:r w:rsidRPr="008B0747">
        <w:rPr>
          <w:rFonts w:ascii="BIZ UDPゴシック" w:hAnsi="BIZ UDPゴシック" w:eastAsia="BIZ UDPゴシック"/>
          <w:sz w:val="22"/>
          <w:szCs w:val="22"/>
        </w:rPr>
        <w:t>(1)</w:t>
      </w:r>
      <w:r w:rsidRPr="008B0747">
        <w:rPr>
          <w:rFonts w:hint="eastAsia" w:ascii="BIZ UDPゴシック" w:hAnsi="BIZ UDPゴシック" w:eastAsia="BIZ UDPゴシック"/>
          <w:sz w:val="22"/>
          <w:szCs w:val="22"/>
        </w:rPr>
        <w:t>記載の</w:t>
      </w:r>
      <w:r w:rsidRPr="008B0747" w:rsidR="00283D2B">
        <w:rPr>
          <w:rFonts w:hint="eastAsia" w:ascii="BIZ UDPゴシック" w:hAnsi="BIZ UDPゴシック" w:eastAsia="BIZ UDPゴシック"/>
          <w:sz w:val="22"/>
          <w:szCs w:val="22"/>
        </w:rPr>
        <w:t>施設・設備</w:t>
      </w:r>
      <w:r w:rsidRPr="008B0747" w:rsidR="009A59D2">
        <w:rPr>
          <w:rFonts w:hint="eastAsia" w:ascii="BIZ UDPゴシック" w:hAnsi="BIZ UDPゴシック" w:eastAsia="BIZ UDPゴシック"/>
          <w:sz w:val="22"/>
          <w:szCs w:val="22"/>
        </w:rPr>
        <w:t>等</w:t>
      </w:r>
      <w:r w:rsidRPr="008B0747" w:rsidR="007A7139">
        <w:rPr>
          <w:rFonts w:hint="eastAsia" w:ascii="BIZ UDPゴシック" w:hAnsi="BIZ UDPゴシック" w:eastAsia="BIZ UDPゴシック"/>
          <w:sz w:val="22"/>
          <w:szCs w:val="22"/>
        </w:rPr>
        <w:t>の利用に</w:t>
      </w:r>
      <w:r w:rsidRPr="008B0747" w:rsidR="00283D2B">
        <w:rPr>
          <w:rFonts w:hint="eastAsia" w:ascii="BIZ UDPゴシック" w:hAnsi="BIZ UDPゴシック" w:eastAsia="BIZ UDPゴシック"/>
          <w:sz w:val="22"/>
          <w:szCs w:val="22"/>
        </w:rPr>
        <w:t>係る条件は、別紙に定めるとおりとする。</w:t>
      </w:r>
    </w:p>
    <w:p w:rsidR="00657D97" w:rsidP="005428B7" w:rsidRDefault="009A59D2" w14:paraId="62F50218" w14:textId="6A52A2B0">
      <w:pPr>
        <w:jc w:val="both"/>
        <w:rPr>
          <w:rFonts w:ascii="BIZ UDPゴシック" w:hAnsi="BIZ UDPゴシック" w:eastAsia="BIZ UDPゴシック"/>
          <w:sz w:val="22"/>
          <w:szCs w:val="22"/>
        </w:rPr>
      </w:pPr>
      <w:r w:rsidRPr="008B0747">
        <w:rPr>
          <w:rFonts w:hint="eastAsia" w:ascii="BIZ UDPゴシック" w:hAnsi="BIZ UDPゴシック" w:eastAsia="BIZ UDPゴシック"/>
          <w:sz w:val="22"/>
          <w:szCs w:val="22"/>
        </w:rPr>
        <w:t>３　甲は、項目表</w:t>
      </w:r>
      <w:r w:rsidRPr="008B0747">
        <w:rPr>
          <w:rFonts w:ascii="BIZ UDPゴシック" w:hAnsi="BIZ UDPゴシック" w:eastAsia="BIZ UDPゴシック"/>
          <w:sz w:val="22"/>
          <w:szCs w:val="22"/>
        </w:rPr>
        <w:t>(1)</w:t>
      </w:r>
      <w:r w:rsidRPr="008B0747">
        <w:rPr>
          <w:rFonts w:hint="eastAsia" w:ascii="BIZ UDPゴシック" w:hAnsi="BIZ UDPゴシック" w:eastAsia="BIZ UDPゴシック"/>
          <w:sz w:val="22"/>
          <w:szCs w:val="22"/>
        </w:rPr>
        <w:t>記載の施設・設備等を、現状有姿で提供するものとする。</w:t>
      </w:r>
    </w:p>
    <w:p w:rsidRPr="00DF14C2" w:rsidR="009A59D2" w:rsidP="005428B7" w:rsidRDefault="009A59D2" w14:paraId="7186427A" w14:textId="77777777">
      <w:pPr>
        <w:jc w:val="both"/>
        <w:rPr>
          <w:rFonts w:ascii="BIZ UDPゴシック" w:hAnsi="BIZ UDPゴシック" w:eastAsia="BIZ UDPゴシック"/>
          <w:sz w:val="22"/>
          <w:szCs w:val="22"/>
        </w:rPr>
      </w:pPr>
    </w:p>
    <w:p w:rsidRPr="00DF14C2" w:rsidR="00657D97" w:rsidP="005428B7" w:rsidRDefault="00657D97" w14:paraId="6C5E3A1E" w14:textId="5B637DE1">
      <w:pPr>
        <w:jc w:val="both"/>
        <w:rPr>
          <w:rFonts w:ascii="BIZ UDPゴシック" w:hAnsi="BIZ UDPゴシック" w:eastAsia="BIZ UDPゴシック"/>
          <w:sz w:val="22"/>
          <w:szCs w:val="22"/>
        </w:rPr>
      </w:pPr>
      <w:bookmarkStart w:name="LWG=3cf46ad4-5be1-44aa-be38-d25a58c54f0c" w:id="4"/>
      <w:bookmarkEnd w:id="3"/>
      <w:r w:rsidRPr="00DF14C2">
        <w:rPr>
          <w:rFonts w:hint="eastAsia" w:ascii="BIZ UDPゴシック" w:hAnsi="BIZ UDPゴシック" w:eastAsia="BIZ UDPゴシック"/>
          <w:sz w:val="22"/>
          <w:szCs w:val="22"/>
        </w:rPr>
        <w:t>（</w:t>
      </w:r>
      <w:r w:rsidRPr="00DF14C2" w:rsidR="000F00FE">
        <w:rPr>
          <w:rFonts w:hint="eastAsia" w:ascii="BIZ UDPゴシック" w:hAnsi="BIZ UDPゴシック" w:eastAsia="BIZ UDPゴシック"/>
          <w:sz w:val="22"/>
          <w:szCs w:val="22"/>
        </w:rPr>
        <w:t>支援を実施する担当研究センター等</w:t>
      </w:r>
      <w:r w:rsidRPr="00DF14C2">
        <w:rPr>
          <w:rFonts w:hint="eastAsia" w:ascii="BIZ UDPゴシック" w:hAnsi="BIZ UDPゴシック" w:eastAsia="BIZ UDPゴシック"/>
          <w:sz w:val="22"/>
          <w:szCs w:val="22"/>
        </w:rPr>
        <w:t>）</w:t>
      </w:r>
    </w:p>
    <w:p w:rsidRPr="00DF14C2" w:rsidR="000F00FE" w:rsidP="00410BE0" w:rsidRDefault="002A3DD7" w14:paraId="299B2565" w14:textId="060BE863">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 xml:space="preserve">第2条　</w:t>
      </w:r>
      <w:r w:rsidRPr="00DF14C2" w:rsidR="000F00FE">
        <w:rPr>
          <w:rFonts w:hint="eastAsia" w:ascii="BIZ UDPゴシック" w:hAnsi="BIZ UDPゴシック" w:eastAsia="BIZ UDPゴシック"/>
          <w:sz w:val="22"/>
          <w:szCs w:val="22"/>
        </w:rPr>
        <w:t>甲の乙に対する支援は項目表</w:t>
      </w:r>
      <w:r w:rsidRPr="00DF14C2" w:rsidR="000F00FE">
        <w:rPr>
          <w:rFonts w:ascii="BIZ UDPゴシック" w:hAnsi="BIZ UDPゴシック" w:eastAsia="BIZ UDPゴシック"/>
          <w:sz w:val="22"/>
          <w:szCs w:val="22"/>
        </w:rPr>
        <w:t>(2)</w:t>
      </w:r>
      <w:r w:rsidRPr="00DF14C2" w:rsidR="000F00FE">
        <w:rPr>
          <w:rFonts w:hint="eastAsia" w:ascii="BIZ UDPゴシック" w:hAnsi="BIZ UDPゴシック" w:eastAsia="BIZ UDPゴシック"/>
          <w:sz w:val="22"/>
          <w:szCs w:val="22"/>
        </w:rPr>
        <w:t>記載の研究センター等が実施する。</w:t>
      </w:r>
    </w:p>
    <w:p w:rsidRPr="00DF14C2" w:rsidR="000F00FE" w:rsidP="005428B7" w:rsidRDefault="000F00FE" w14:paraId="6F084643" w14:textId="77777777">
      <w:pPr>
        <w:ind w:left="220"/>
        <w:jc w:val="both"/>
        <w:rPr>
          <w:rFonts w:ascii="BIZ UDPゴシック" w:hAnsi="BIZ UDPゴシック" w:eastAsia="BIZ UDPゴシック"/>
          <w:sz w:val="22"/>
          <w:szCs w:val="22"/>
        </w:rPr>
      </w:pPr>
    </w:p>
    <w:p w:rsidRPr="00DF14C2" w:rsidR="000F00FE" w:rsidP="005428B7" w:rsidRDefault="000F00FE" w14:paraId="1CF33A17" w14:textId="10DAD132">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（支援期間）</w:t>
      </w:r>
    </w:p>
    <w:p w:rsidRPr="00DF14C2" w:rsidR="000F00FE" w:rsidP="00410BE0" w:rsidRDefault="002A3DD7" w14:paraId="7B8BE786" w14:textId="667C7E53">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 xml:space="preserve">第3条　</w:t>
      </w:r>
      <w:r w:rsidRPr="00DF14C2" w:rsidR="000F00FE">
        <w:rPr>
          <w:rFonts w:hint="eastAsia" w:ascii="BIZ UDPゴシック" w:hAnsi="BIZ UDPゴシック" w:eastAsia="BIZ UDPゴシック"/>
          <w:sz w:val="22"/>
          <w:szCs w:val="22"/>
        </w:rPr>
        <w:t>支援の実施期間は項目表</w:t>
      </w:r>
      <w:r w:rsidRPr="00DF14C2" w:rsidR="000F00FE">
        <w:rPr>
          <w:rFonts w:ascii="BIZ UDPゴシック" w:hAnsi="BIZ UDPゴシック" w:eastAsia="BIZ UDPゴシック"/>
          <w:sz w:val="22"/>
          <w:szCs w:val="22"/>
        </w:rPr>
        <w:t>(3)</w:t>
      </w:r>
      <w:r w:rsidRPr="00DF14C2" w:rsidR="000F00FE">
        <w:rPr>
          <w:rFonts w:hint="eastAsia" w:ascii="BIZ UDPゴシック" w:hAnsi="BIZ UDPゴシック" w:eastAsia="BIZ UDPゴシック"/>
          <w:sz w:val="22"/>
          <w:szCs w:val="22"/>
        </w:rPr>
        <w:t>記載の通りとする。</w:t>
      </w:r>
    </w:p>
    <w:p w:rsidRPr="00DF14C2" w:rsidR="00CC1C64" w:rsidP="005428B7" w:rsidRDefault="00CC1C64" w14:paraId="3242DE9D" w14:textId="77777777">
      <w:pPr>
        <w:jc w:val="both"/>
        <w:rPr>
          <w:rFonts w:ascii="BIZ UDPゴシック" w:hAnsi="BIZ UDPゴシック" w:eastAsia="BIZ UDPゴシック"/>
          <w:sz w:val="22"/>
          <w:szCs w:val="22"/>
        </w:rPr>
      </w:pPr>
    </w:p>
    <w:p w:rsidRPr="00DF14C2" w:rsidR="007915B1" w:rsidP="005428B7" w:rsidRDefault="00FD24F7" w14:paraId="79BF5615" w14:textId="6996C7BC">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（支援の対価）</w:t>
      </w:r>
    </w:p>
    <w:p w:rsidRPr="00DF14C2" w:rsidR="00FD24F7" w:rsidP="00410BE0" w:rsidRDefault="002A3DD7" w14:paraId="2E921553" w14:textId="1E9641BF">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第</w:t>
      </w:r>
      <w:r w:rsidR="006C187A">
        <w:rPr>
          <w:rFonts w:hint="eastAsia" w:ascii="BIZ UDPゴシック" w:hAnsi="BIZ UDPゴシック" w:eastAsia="BIZ UDPゴシック"/>
          <w:sz w:val="22"/>
          <w:szCs w:val="22"/>
        </w:rPr>
        <w:t>4</w:t>
      </w:r>
      <w:r w:rsidRPr="00DF14C2">
        <w:rPr>
          <w:rFonts w:hint="eastAsia" w:ascii="BIZ UDPゴシック" w:hAnsi="BIZ UDPゴシック" w:eastAsia="BIZ UDPゴシック"/>
          <w:sz w:val="22"/>
          <w:szCs w:val="22"/>
        </w:rPr>
        <w:t xml:space="preserve">条　</w:t>
      </w:r>
      <w:r w:rsidRPr="00DF14C2" w:rsidR="000341EE">
        <w:rPr>
          <w:rFonts w:hint="eastAsia" w:ascii="BIZ UDPゴシック" w:hAnsi="BIZ UDPゴシック" w:eastAsia="BIZ UDPゴシック"/>
          <w:sz w:val="22"/>
          <w:szCs w:val="22"/>
        </w:rPr>
        <w:t>乙は、本契約の対価として、甲に対し項目表</w:t>
      </w:r>
      <w:r w:rsidRPr="00DF14C2" w:rsidR="000341EE">
        <w:rPr>
          <w:rFonts w:ascii="BIZ UDPゴシック" w:hAnsi="BIZ UDPゴシック" w:eastAsia="BIZ UDPゴシック"/>
          <w:sz w:val="22"/>
          <w:szCs w:val="22"/>
        </w:rPr>
        <w:t>(</w:t>
      </w:r>
      <w:r w:rsidR="006C187A">
        <w:rPr>
          <w:rFonts w:hint="eastAsia" w:ascii="BIZ UDPゴシック" w:hAnsi="BIZ UDPゴシック" w:eastAsia="BIZ UDPゴシック"/>
          <w:sz w:val="22"/>
          <w:szCs w:val="22"/>
        </w:rPr>
        <w:t>4</w:t>
      </w:r>
      <w:r w:rsidRPr="00DF14C2" w:rsidR="000341EE">
        <w:rPr>
          <w:rFonts w:ascii="BIZ UDPゴシック" w:hAnsi="BIZ UDPゴシック" w:eastAsia="BIZ UDPゴシック"/>
          <w:sz w:val="22"/>
          <w:szCs w:val="22"/>
        </w:rPr>
        <w:t>)</w:t>
      </w:r>
      <w:r w:rsidRPr="00DF14C2" w:rsidR="000341EE">
        <w:rPr>
          <w:rFonts w:hint="eastAsia" w:ascii="BIZ UDPゴシック" w:hAnsi="BIZ UDPゴシック" w:eastAsia="BIZ UDPゴシック"/>
          <w:sz w:val="22"/>
          <w:szCs w:val="22"/>
        </w:rPr>
        <w:t>記載の新株予約権を甲乙間の新株予約権割当契約に基づき割り当てる。</w:t>
      </w:r>
    </w:p>
    <w:p w:rsidRPr="00A95A8E" w:rsidR="00A17D94" w:rsidP="00410BE0" w:rsidRDefault="00A17D94" w14:paraId="523B44EB" w14:textId="0564F6E9">
      <w:pPr>
        <w:ind w:left="220" w:hanging="220" w:hangingChars="100"/>
        <w:jc w:val="both"/>
        <w:rPr>
          <w:rFonts w:ascii="BIZ UDPゴシック" w:hAnsi="BIZ UDPゴシック" w:eastAsia="BIZ UDPゴシック"/>
          <w:sz w:val="22"/>
          <w:szCs w:val="22"/>
        </w:rPr>
      </w:pPr>
      <w:r w:rsidRPr="00A95A8E">
        <w:rPr>
          <w:rFonts w:hint="eastAsia" w:ascii="BIZ UDPゴシック" w:hAnsi="BIZ UDPゴシック" w:eastAsia="BIZ UDPゴシック"/>
          <w:sz w:val="22"/>
          <w:szCs w:val="22"/>
        </w:rPr>
        <w:t xml:space="preserve">２　</w:t>
      </w:r>
      <w:r w:rsidRPr="00A95A8E">
        <w:rPr>
          <w:rFonts w:ascii="BIZ UDPゴシック" w:hAnsi="BIZ UDPゴシック" w:eastAsia="BIZ UDPゴシック"/>
          <w:sz w:val="22"/>
          <w:szCs w:val="22"/>
        </w:rPr>
        <w:t>項目表(</w:t>
      </w:r>
      <w:r w:rsidR="006C187A">
        <w:rPr>
          <w:rFonts w:hint="eastAsia" w:ascii="BIZ UDPゴシック" w:hAnsi="BIZ UDPゴシック" w:eastAsia="BIZ UDPゴシック"/>
          <w:sz w:val="22"/>
          <w:szCs w:val="22"/>
        </w:rPr>
        <w:t>4</w:t>
      </w:r>
      <w:r w:rsidRPr="00A95A8E">
        <w:rPr>
          <w:rFonts w:ascii="BIZ UDPゴシック" w:hAnsi="BIZ UDPゴシック" w:eastAsia="BIZ UDPゴシック"/>
          <w:sz w:val="22"/>
          <w:szCs w:val="22"/>
        </w:rPr>
        <w:t>)記載の新株予約権の個数は、理由の如何を問わず（</w:t>
      </w:r>
      <w:r w:rsidRPr="00A95A8E" w:rsidR="002A7D74">
        <w:rPr>
          <w:rFonts w:hint="eastAsia" w:ascii="BIZ UDPゴシック" w:hAnsi="BIZ UDPゴシック" w:eastAsia="BIZ UDPゴシック"/>
          <w:sz w:val="22"/>
          <w:szCs w:val="22"/>
        </w:rPr>
        <w:t>支援方法が変更された</w:t>
      </w:r>
      <w:r w:rsidRPr="00A95A8E">
        <w:rPr>
          <w:rFonts w:ascii="BIZ UDPゴシック" w:hAnsi="BIZ UDPゴシック" w:eastAsia="BIZ UDPゴシック"/>
          <w:sz w:val="22"/>
          <w:szCs w:val="22"/>
        </w:rPr>
        <w:t>場合を含むがこれに限定されない）減じられない。</w:t>
      </w:r>
    </w:p>
    <w:p w:rsidRPr="00DF14C2" w:rsidR="00A17D94" w:rsidP="00410BE0" w:rsidRDefault="00A17D94" w14:paraId="0405209F" w14:textId="6CD9D4DC">
      <w:pPr>
        <w:ind w:left="220" w:hanging="220" w:hangingChars="100"/>
        <w:jc w:val="both"/>
        <w:rPr>
          <w:rFonts w:ascii="BIZ UDPゴシック" w:hAnsi="BIZ UDPゴシック" w:eastAsia="BIZ UDPゴシック"/>
          <w:sz w:val="22"/>
          <w:szCs w:val="22"/>
        </w:rPr>
      </w:pPr>
      <w:r w:rsidRPr="00A95A8E">
        <w:rPr>
          <w:rFonts w:hint="eastAsia" w:ascii="BIZ UDPゴシック" w:hAnsi="BIZ UDPゴシック" w:eastAsia="BIZ UDPゴシック"/>
          <w:sz w:val="22"/>
          <w:szCs w:val="22"/>
        </w:rPr>
        <w:t xml:space="preserve">３　</w:t>
      </w:r>
      <w:r w:rsidRPr="00A95A8E">
        <w:rPr>
          <w:rFonts w:ascii="BIZ UDPゴシック" w:hAnsi="BIZ UDPゴシック" w:eastAsia="BIZ UDPゴシック"/>
          <w:sz w:val="22"/>
          <w:szCs w:val="22"/>
        </w:rPr>
        <w:t>乙が継続的に事業を営んでおり営業利益を安定的に計上している場合において、新株予約権の行使期間内に乙の株式の日本国内のいずれかの金融商品取引所への上場の見込みがない又は乙の株式の支配権移転取引等により甲の新株予約権を行使できる見込みがない、と合理的に認められる場合、甲は乙の営業利益に基づき対価を受け取ることができる。当該対価に関する諸条件については別途甲乙協議の上定める</w:t>
      </w:r>
      <w:r w:rsidRPr="00A95A8E">
        <w:rPr>
          <w:rFonts w:hint="eastAsia" w:ascii="BIZ UDPゴシック" w:hAnsi="BIZ UDPゴシック" w:eastAsia="BIZ UDPゴシック"/>
          <w:sz w:val="22"/>
          <w:szCs w:val="22"/>
        </w:rPr>
        <w:t>。</w:t>
      </w:r>
    </w:p>
    <w:p w:rsidRPr="004013FA" w:rsidR="002A7D74" w:rsidP="002A7D74" w:rsidRDefault="002A7D74" w14:paraId="0A49DCD9" w14:textId="77777777">
      <w:pPr>
        <w:spacing w:line="320" w:lineRule="atLeast"/>
        <w:ind w:left="210" w:hanging="210" w:hangingChars="100"/>
        <w:rPr>
          <w:rFonts w:ascii="BIZ UDPゴシック" w:hAnsi="BIZ UDPゴシック" w:eastAsia="BIZ UDPゴシック"/>
        </w:rPr>
      </w:pPr>
      <w:r w:rsidRPr="004013FA">
        <w:rPr>
          <w:rFonts w:hint="eastAsia" w:ascii="BIZ UDPゴシック" w:hAnsi="BIZ UDPゴシック" w:eastAsia="BIZ UDPゴシック"/>
        </w:rPr>
        <w:t xml:space="preserve">　</w:t>
      </w:r>
      <w:r w:rsidRPr="004013FA">
        <w:rPr>
          <w:rFonts w:hint="eastAsia" w:ascii="BIZ UDPゴシック" w:hAnsi="BIZ UDPゴシック" w:eastAsia="BIZ UDPゴシック"/>
          <w:highlight w:val="green"/>
        </w:rPr>
        <w:t>※対価に関する諸条件の協議は新株予約権の取り扱いも含まれます。</w:t>
      </w:r>
    </w:p>
    <w:p w:rsidR="007915B1" w:rsidP="005428B7" w:rsidRDefault="007915B1" w14:paraId="75583629" w14:textId="77777777">
      <w:pPr>
        <w:jc w:val="both"/>
        <w:rPr>
          <w:rFonts w:ascii="BIZ UDPゴシック" w:hAnsi="BIZ UDPゴシック" w:eastAsia="BIZ UDPゴシック"/>
          <w:sz w:val="22"/>
          <w:szCs w:val="22"/>
        </w:rPr>
      </w:pPr>
    </w:p>
    <w:p w:rsidR="006D035F" w:rsidP="005428B7" w:rsidRDefault="006D035F" w14:paraId="1F1080FA" w14:textId="59F88C8D">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（支援</w:t>
      </w:r>
      <w:r w:rsidR="00DD09A3">
        <w:rPr>
          <w:rFonts w:hint="eastAsia" w:ascii="BIZ UDPゴシック" w:hAnsi="BIZ UDPゴシック" w:eastAsia="BIZ UDPゴシック"/>
          <w:sz w:val="22"/>
          <w:szCs w:val="22"/>
        </w:rPr>
        <w:t>に係る必要</w:t>
      </w:r>
      <w:r>
        <w:rPr>
          <w:rFonts w:hint="eastAsia" w:ascii="BIZ UDPゴシック" w:hAnsi="BIZ UDPゴシック" w:eastAsia="BIZ UDPゴシック"/>
          <w:sz w:val="22"/>
          <w:szCs w:val="22"/>
        </w:rPr>
        <w:t>経費</w:t>
      </w:r>
      <w:r w:rsidRPr="00DF14C2">
        <w:rPr>
          <w:rFonts w:hint="eastAsia" w:ascii="BIZ UDPゴシック" w:hAnsi="BIZ UDPゴシック" w:eastAsia="BIZ UDPゴシック"/>
          <w:sz w:val="22"/>
          <w:szCs w:val="22"/>
        </w:rPr>
        <w:t>）</w:t>
      </w:r>
    </w:p>
    <w:p w:rsidR="001B3B9D" w:rsidP="004013FA" w:rsidRDefault="006D035F" w14:paraId="6004BFA8" w14:textId="5BE8EC1D">
      <w:pPr>
        <w:ind w:left="220" w:hanging="220" w:hangingChars="100"/>
        <w:jc w:val="both"/>
        <w:rPr>
          <w:rFonts w:ascii="BIZ UDPゴシック" w:hAnsi="BIZ UDPゴシック" w:eastAsia="BIZ UDPゴシック"/>
          <w:sz w:val="22"/>
          <w:szCs w:val="22"/>
        </w:rPr>
      </w:pPr>
      <w:r>
        <w:rPr>
          <w:rFonts w:hint="eastAsia" w:ascii="BIZ UDPゴシック" w:hAnsi="BIZ UDPゴシック" w:eastAsia="BIZ UDPゴシック"/>
          <w:sz w:val="22"/>
          <w:szCs w:val="22"/>
        </w:rPr>
        <w:lastRenderedPageBreak/>
        <w:t>第</w:t>
      </w:r>
      <w:r w:rsidR="006C187A">
        <w:rPr>
          <w:rFonts w:hint="eastAsia" w:ascii="BIZ UDPゴシック" w:hAnsi="BIZ UDPゴシック" w:eastAsia="BIZ UDPゴシック"/>
          <w:sz w:val="22"/>
          <w:szCs w:val="22"/>
        </w:rPr>
        <w:t>5</w:t>
      </w:r>
      <w:r>
        <w:rPr>
          <w:rFonts w:hint="eastAsia" w:ascii="BIZ UDPゴシック" w:hAnsi="BIZ UDPゴシック" w:eastAsia="BIZ UDPゴシック"/>
          <w:sz w:val="22"/>
          <w:szCs w:val="22"/>
        </w:rPr>
        <w:t xml:space="preserve">条　</w:t>
      </w:r>
      <w:r w:rsidRPr="00DF14C2">
        <w:rPr>
          <w:rFonts w:hint="eastAsia" w:ascii="BIZ UDPゴシック" w:hAnsi="BIZ UDPゴシック" w:eastAsia="BIZ UDPゴシック"/>
          <w:sz w:val="22"/>
          <w:szCs w:val="22"/>
        </w:rPr>
        <w:t>項目表</w:t>
      </w:r>
      <w:r w:rsidRPr="00DF14C2">
        <w:rPr>
          <w:rFonts w:ascii="BIZ UDPゴシック" w:hAnsi="BIZ UDPゴシック" w:eastAsia="BIZ UDPゴシック"/>
          <w:sz w:val="22"/>
          <w:szCs w:val="22"/>
        </w:rPr>
        <w:t>(1)</w:t>
      </w:r>
      <w:r w:rsidRPr="00DF14C2">
        <w:rPr>
          <w:rFonts w:hint="eastAsia" w:ascii="BIZ UDPゴシック" w:hAnsi="BIZ UDPゴシック" w:eastAsia="BIZ UDPゴシック"/>
          <w:sz w:val="22"/>
          <w:szCs w:val="22"/>
        </w:rPr>
        <w:t>記載の支援を実施する</w:t>
      </w:r>
      <w:r>
        <w:rPr>
          <w:rFonts w:hint="eastAsia" w:ascii="BIZ UDPゴシック" w:hAnsi="BIZ UDPゴシック" w:eastAsia="BIZ UDPゴシック"/>
          <w:sz w:val="22"/>
          <w:szCs w:val="22"/>
        </w:rPr>
        <w:t>にあたり発生する</w:t>
      </w:r>
      <w:r w:rsidR="00DD09A3">
        <w:rPr>
          <w:rFonts w:hint="eastAsia" w:ascii="BIZ UDPゴシック" w:hAnsi="BIZ UDPゴシック" w:eastAsia="BIZ UDPゴシック"/>
          <w:sz w:val="22"/>
          <w:szCs w:val="22"/>
        </w:rPr>
        <w:t>費用</w:t>
      </w:r>
      <w:r>
        <w:rPr>
          <w:rFonts w:hint="eastAsia" w:ascii="BIZ UDPゴシック" w:hAnsi="BIZ UDPゴシック" w:eastAsia="BIZ UDPゴシック"/>
          <w:sz w:val="22"/>
          <w:szCs w:val="22"/>
        </w:rPr>
        <w:t>として、</w:t>
      </w:r>
      <w:r w:rsidR="001B3B9D">
        <w:rPr>
          <w:rFonts w:hint="eastAsia" w:ascii="BIZ UDPゴシック" w:hAnsi="BIZ UDPゴシック" w:eastAsia="BIZ UDPゴシック"/>
          <w:sz w:val="22"/>
          <w:szCs w:val="22"/>
        </w:rPr>
        <w:t>乙</w:t>
      </w:r>
      <w:r>
        <w:rPr>
          <w:rFonts w:hint="eastAsia" w:ascii="BIZ UDPゴシック" w:hAnsi="BIZ UDPゴシック" w:eastAsia="BIZ UDPゴシック"/>
          <w:sz w:val="22"/>
          <w:szCs w:val="22"/>
        </w:rPr>
        <w:t>は、</w:t>
      </w:r>
      <w:r w:rsidRPr="00DF14C2">
        <w:rPr>
          <w:rFonts w:hint="eastAsia" w:ascii="BIZ UDPゴシック" w:hAnsi="BIZ UDPゴシック" w:eastAsia="BIZ UDPゴシック"/>
          <w:sz w:val="22"/>
          <w:szCs w:val="22"/>
        </w:rPr>
        <w:t>項目表</w:t>
      </w:r>
      <w:r w:rsidRPr="00DF14C2">
        <w:rPr>
          <w:rFonts w:ascii="BIZ UDPゴシック" w:hAnsi="BIZ UDPゴシック" w:eastAsia="BIZ UDPゴシック"/>
          <w:sz w:val="22"/>
          <w:szCs w:val="22"/>
        </w:rPr>
        <w:t>(</w:t>
      </w:r>
      <w:r w:rsidR="006C187A">
        <w:rPr>
          <w:rFonts w:hint="eastAsia" w:ascii="BIZ UDPゴシック" w:hAnsi="BIZ UDPゴシック" w:eastAsia="BIZ UDPゴシック"/>
          <w:sz w:val="22"/>
          <w:szCs w:val="22"/>
        </w:rPr>
        <w:t>5</w:t>
      </w:r>
      <w:r w:rsidRPr="00DF14C2">
        <w:rPr>
          <w:rFonts w:ascii="BIZ UDPゴシック" w:hAnsi="BIZ UDPゴシック" w:eastAsia="BIZ UDPゴシック"/>
          <w:sz w:val="22"/>
          <w:szCs w:val="22"/>
        </w:rPr>
        <w:t>)</w:t>
      </w:r>
      <w:r w:rsidRPr="00DF14C2">
        <w:rPr>
          <w:rFonts w:hint="eastAsia" w:ascii="BIZ UDPゴシック" w:hAnsi="BIZ UDPゴシック" w:eastAsia="BIZ UDPゴシック"/>
          <w:sz w:val="22"/>
          <w:szCs w:val="22"/>
        </w:rPr>
        <w:t>記載</w:t>
      </w:r>
      <w:r>
        <w:rPr>
          <w:rFonts w:hint="eastAsia" w:ascii="BIZ UDPゴシック" w:hAnsi="BIZ UDPゴシック" w:eastAsia="BIZ UDPゴシック"/>
          <w:sz w:val="22"/>
          <w:szCs w:val="22"/>
        </w:rPr>
        <w:t>の</w:t>
      </w:r>
      <w:r w:rsidR="00DD09A3">
        <w:rPr>
          <w:rFonts w:hint="eastAsia" w:ascii="BIZ UDPゴシック" w:hAnsi="BIZ UDPゴシック" w:eastAsia="BIZ UDPゴシック"/>
          <w:sz w:val="22"/>
          <w:szCs w:val="22"/>
        </w:rPr>
        <w:t>必要経費</w:t>
      </w:r>
      <w:r>
        <w:rPr>
          <w:rFonts w:hint="eastAsia" w:ascii="BIZ UDPゴシック" w:hAnsi="BIZ UDPゴシック" w:eastAsia="BIZ UDPゴシック"/>
          <w:sz w:val="22"/>
          <w:szCs w:val="22"/>
        </w:rPr>
        <w:t>を</w:t>
      </w:r>
      <w:r w:rsidR="001B3B9D">
        <w:rPr>
          <w:rFonts w:hint="eastAsia" w:ascii="BIZ UDPゴシック" w:hAnsi="BIZ UDPゴシック" w:eastAsia="BIZ UDPゴシック"/>
          <w:sz w:val="22"/>
          <w:szCs w:val="22"/>
        </w:rPr>
        <w:t>別途負担するものとする。</w:t>
      </w:r>
    </w:p>
    <w:p w:rsidR="001B3B9D" w:rsidP="001B3B9D" w:rsidRDefault="001B3B9D" w14:paraId="26AE4EF0" w14:textId="356D21CF">
      <w:pPr>
        <w:pStyle w:val="a8"/>
        <w:numPr>
          <w:ilvl w:val="0"/>
          <w:numId w:val="34"/>
        </w:numPr>
        <w:ind w:leftChars="0"/>
        <w:jc w:val="both"/>
        <w:rPr>
          <w:rFonts w:ascii="BIZ UDPゴシック" w:hAnsi="BIZ UDPゴシック" w:eastAsia="BIZ UDPゴシック"/>
          <w:sz w:val="22"/>
          <w:szCs w:val="22"/>
        </w:rPr>
      </w:pPr>
      <w:r w:rsidRPr="003E78CF">
        <w:rPr>
          <w:rFonts w:hint="eastAsia" w:ascii="BIZ UDPゴシック" w:hAnsi="BIZ UDPゴシック" w:eastAsia="BIZ UDPゴシック"/>
          <w:color w:val="00B050"/>
          <w:sz w:val="22"/>
          <w:szCs w:val="22"/>
        </w:rPr>
        <w:t>金額</w:t>
      </w:r>
      <w:r w:rsidRPr="003E78CF" w:rsidR="00DD09A3">
        <w:rPr>
          <w:rFonts w:hint="eastAsia" w:ascii="BIZ UDPゴシック" w:hAnsi="BIZ UDPゴシック" w:eastAsia="BIZ UDPゴシック"/>
          <w:color w:val="00B050"/>
          <w:sz w:val="22"/>
          <w:szCs w:val="22"/>
        </w:rPr>
        <w:t>・支払期日</w:t>
      </w:r>
      <w:r w:rsidRPr="003E78CF">
        <w:rPr>
          <w:rFonts w:hint="eastAsia" w:ascii="BIZ UDPゴシック" w:hAnsi="BIZ UDPゴシック" w:eastAsia="BIZ UDPゴシック"/>
          <w:color w:val="00B050"/>
          <w:sz w:val="22"/>
          <w:szCs w:val="22"/>
        </w:rPr>
        <w:t>明記の場合：</w:t>
      </w:r>
      <w:r>
        <w:rPr>
          <w:rFonts w:hint="eastAsia" w:ascii="BIZ UDPゴシック" w:hAnsi="BIZ UDPゴシック" w:eastAsia="BIZ UDPゴシック"/>
          <w:sz w:val="22"/>
          <w:szCs w:val="22"/>
        </w:rPr>
        <w:t>乙は、</w:t>
      </w:r>
      <w:r w:rsidRPr="00DF14C2">
        <w:rPr>
          <w:rFonts w:hint="eastAsia" w:ascii="BIZ UDPゴシック" w:hAnsi="BIZ UDPゴシック" w:eastAsia="BIZ UDPゴシック"/>
          <w:sz w:val="22"/>
          <w:szCs w:val="22"/>
        </w:rPr>
        <w:t>項目表</w:t>
      </w:r>
      <w:r w:rsidRPr="00DF14C2">
        <w:rPr>
          <w:rFonts w:ascii="BIZ UDPゴシック" w:hAnsi="BIZ UDPゴシック" w:eastAsia="BIZ UDPゴシック"/>
          <w:sz w:val="22"/>
          <w:szCs w:val="22"/>
        </w:rPr>
        <w:t>(</w:t>
      </w:r>
      <w:r w:rsidR="006C187A">
        <w:rPr>
          <w:rFonts w:hint="eastAsia" w:ascii="BIZ UDPゴシック" w:hAnsi="BIZ UDPゴシック" w:eastAsia="BIZ UDPゴシック"/>
          <w:sz w:val="22"/>
          <w:szCs w:val="22"/>
        </w:rPr>
        <w:t>5</w:t>
      </w:r>
      <w:r w:rsidRPr="00DF14C2">
        <w:rPr>
          <w:rFonts w:ascii="BIZ UDPゴシック" w:hAnsi="BIZ UDPゴシック" w:eastAsia="BIZ UDPゴシック"/>
          <w:sz w:val="22"/>
          <w:szCs w:val="22"/>
        </w:rPr>
        <w:t>)</w:t>
      </w:r>
      <w:r w:rsidRPr="00DF14C2">
        <w:rPr>
          <w:rFonts w:hint="eastAsia" w:ascii="BIZ UDPゴシック" w:hAnsi="BIZ UDPゴシック" w:eastAsia="BIZ UDPゴシック"/>
          <w:sz w:val="22"/>
          <w:szCs w:val="22"/>
        </w:rPr>
        <w:t>記載</w:t>
      </w:r>
      <w:r>
        <w:rPr>
          <w:rFonts w:hint="eastAsia" w:ascii="BIZ UDPゴシック" w:hAnsi="BIZ UDPゴシック" w:eastAsia="BIZ UDPゴシック"/>
          <w:sz w:val="22"/>
          <w:szCs w:val="22"/>
        </w:rPr>
        <w:t>の金額を、</w:t>
      </w:r>
      <w:r w:rsidRPr="007364D2" w:rsidR="00DD09A3">
        <w:rPr>
          <w:rFonts w:hint="eastAsia" w:ascii="BIZ UDPゴシック" w:hAnsi="BIZ UDPゴシック" w:eastAsia="BIZ UDPゴシック"/>
          <w:sz w:val="22"/>
          <w:szCs w:val="22"/>
        </w:rPr>
        <w:t>甲が発行する請求書に基づき、</w:t>
      </w:r>
      <w:r w:rsidRPr="004F4927">
        <w:rPr>
          <w:rFonts w:hint="eastAsia" w:ascii="BIZ UDPゴシック" w:hAnsi="BIZ UDPゴシック" w:eastAsia="BIZ UDPゴシック"/>
          <w:sz w:val="22"/>
          <w:szCs w:val="22"/>
        </w:rPr>
        <w:t>項目表(</w:t>
      </w:r>
      <w:r w:rsidR="006C187A">
        <w:rPr>
          <w:rFonts w:hint="eastAsia" w:ascii="BIZ UDPゴシック" w:hAnsi="BIZ UDPゴシック" w:eastAsia="BIZ UDPゴシック"/>
          <w:sz w:val="22"/>
          <w:szCs w:val="22"/>
        </w:rPr>
        <w:t>5</w:t>
      </w:r>
      <w:r w:rsidRPr="004F4927">
        <w:rPr>
          <w:rFonts w:hint="eastAsia" w:ascii="BIZ UDPゴシック" w:hAnsi="BIZ UDPゴシック" w:eastAsia="BIZ UDPゴシック"/>
          <w:sz w:val="22"/>
          <w:szCs w:val="22"/>
        </w:rPr>
        <w:t>)記載の支払期日までに</w:t>
      </w:r>
      <w:r w:rsidRPr="00DD09A3">
        <w:rPr>
          <w:rFonts w:hint="eastAsia" w:ascii="BIZ UDPゴシック" w:hAnsi="BIZ UDPゴシック" w:eastAsia="BIZ UDPゴシック"/>
          <w:sz w:val="22"/>
          <w:szCs w:val="22"/>
        </w:rPr>
        <w:t>、</w:t>
      </w:r>
      <w:r w:rsidRPr="001B3B9D">
        <w:rPr>
          <w:rFonts w:hint="eastAsia" w:ascii="BIZ UDPゴシック" w:hAnsi="BIZ UDPゴシック" w:eastAsia="BIZ UDPゴシック"/>
          <w:sz w:val="22"/>
          <w:szCs w:val="22"/>
        </w:rPr>
        <w:t>甲が別途指定する銀行口座</w:t>
      </w:r>
      <w:r w:rsidR="000370F8">
        <w:rPr>
          <w:rFonts w:hint="eastAsia" w:ascii="BIZ UDPゴシック" w:hAnsi="BIZ UDPゴシック" w:eastAsia="BIZ UDPゴシック"/>
          <w:sz w:val="22"/>
          <w:szCs w:val="22"/>
        </w:rPr>
        <w:t>へ</w:t>
      </w:r>
      <w:r w:rsidRPr="001B3B9D">
        <w:rPr>
          <w:rFonts w:hint="eastAsia" w:ascii="BIZ UDPゴシック" w:hAnsi="BIZ UDPゴシック" w:eastAsia="BIZ UDPゴシック"/>
          <w:sz w:val="22"/>
          <w:szCs w:val="22"/>
        </w:rPr>
        <w:t>現金で振り込むことにより支払う。なお、振込手数料は乙の負担とする。</w:t>
      </w:r>
    </w:p>
    <w:p w:rsidRPr="004F4927" w:rsidR="004F4927" w:rsidP="007364D2" w:rsidRDefault="001B3B9D" w14:paraId="3C72C078" w14:textId="36B6E1CF">
      <w:pPr>
        <w:pStyle w:val="a8"/>
        <w:numPr>
          <w:ilvl w:val="0"/>
          <w:numId w:val="34"/>
        </w:numPr>
        <w:ind w:leftChars="0"/>
        <w:jc w:val="both"/>
        <w:rPr>
          <w:rFonts w:ascii="BIZ UDPゴシック" w:hAnsi="BIZ UDPゴシック" w:eastAsia="BIZ UDPゴシック"/>
          <w:sz w:val="22"/>
          <w:szCs w:val="22"/>
        </w:rPr>
      </w:pPr>
      <w:r w:rsidRPr="003E78CF">
        <w:rPr>
          <w:rFonts w:hint="eastAsia" w:ascii="BIZ UDPゴシック" w:hAnsi="BIZ UDPゴシック" w:eastAsia="BIZ UDPゴシック"/>
          <w:color w:val="00B050"/>
          <w:sz w:val="22"/>
          <w:szCs w:val="22"/>
        </w:rPr>
        <w:t>金額明記せず費目のみ明記する場合：</w:t>
      </w:r>
      <w:r w:rsidRPr="001B3B9D">
        <w:rPr>
          <w:rFonts w:hint="eastAsia" w:ascii="BIZ UDPゴシック" w:hAnsi="BIZ UDPゴシック" w:eastAsia="BIZ UDPゴシック"/>
          <w:sz w:val="22"/>
          <w:szCs w:val="22"/>
        </w:rPr>
        <w:t>甲及び乙は、項目表</w:t>
      </w:r>
      <w:r w:rsidRPr="001B3B9D">
        <w:rPr>
          <w:rFonts w:ascii="BIZ UDPゴシック" w:hAnsi="BIZ UDPゴシック" w:eastAsia="BIZ UDPゴシック"/>
          <w:sz w:val="22"/>
          <w:szCs w:val="22"/>
        </w:rPr>
        <w:t>(</w:t>
      </w:r>
      <w:r w:rsidR="006C187A">
        <w:rPr>
          <w:rFonts w:hint="eastAsia" w:ascii="BIZ UDPゴシック" w:hAnsi="BIZ UDPゴシック" w:eastAsia="BIZ UDPゴシック"/>
          <w:sz w:val="22"/>
          <w:szCs w:val="22"/>
        </w:rPr>
        <w:t>5</w:t>
      </w:r>
      <w:r w:rsidRPr="001B3B9D">
        <w:rPr>
          <w:rFonts w:ascii="BIZ UDPゴシック" w:hAnsi="BIZ UDPゴシック" w:eastAsia="BIZ UDPゴシック"/>
          <w:sz w:val="22"/>
          <w:szCs w:val="22"/>
        </w:rPr>
        <w:t>)</w:t>
      </w:r>
      <w:r w:rsidRPr="001B3B9D">
        <w:rPr>
          <w:rFonts w:hint="eastAsia" w:ascii="BIZ UDPゴシック" w:hAnsi="BIZ UDPゴシック" w:eastAsia="BIZ UDPゴシック"/>
          <w:sz w:val="22"/>
          <w:szCs w:val="22"/>
        </w:rPr>
        <w:t>記載の</w:t>
      </w:r>
      <w:r>
        <w:rPr>
          <w:rFonts w:hint="eastAsia" w:ascii="BIZ UDPゴシック" w:hAnsi="BIZ UDPゴシック" w:eastAsia="BIZ UDPゴシック"/>
          <w:sz w:val="22"/>
          <w:szCs w:val="22"/>
        </w:rPr>
        <w:t>費目に係る必要経費について、</w:t>
      </w:r>
      <w:r w:rsidRPr="00DF2C42">
        <w:rPr>
          <w:rFonts w:hint="eastAsia" w:ascii="BIZ UDPゴシック" w:hAnsi="BIZ UDPゴシック" w:eastAsia="BIZ UDPゴシック"/>
          <w:color w:val="0070C0"/>
          <w:sz w:val="22"/>
          <w:szCs w:val="22"/>
        </w:rPr>
        <w:t>【＊＊までに（額の確定時期を明記　例：当該経費が発生するまでに）</w:t>
      </w:r>
      <w:r w:rsidRPr="00DF2C42" w:rsidR="00F6406E">
        <w:rPr>
          <w:rFonts w:hint="eastAsia" w:ascii="BIZ UDPゴシック" w:hAnsi="BIZ UDPゴシック" w:eastAsia="BIZ UDPゴシック"/>
          <w:color w:val="0070C0"/>
          <w:sz w:val="22"/>
          <w:szCs w:val="22"/>
        </w:rPr>
        <w:t>】</w:t>
      </w:r>
      <w:r>
        <w:rPr>
          <w:rFonts w:hint="eastAsia" w:ascii="BIZ UDPゴシック" w:hAnsi="BIZ UDPゴシック" w:eastAsia="BIZ UDPゴシック"/>
          <w:sz w:val="22"/>
          <w:szCs w:val="22"/>
        </w:rPr>
        <w:t>、別途協議のうえ</w:t>
      </w:r>
      <w:r w:rsidR="00DD09A3">
        <w:rPr>
          <w:rFonts w:hint="eastAsia" w:ascii="BIZ UDPゴシック" w:hAnsi="BIZ UDPゴシック" w:eastAsia="BIZ UDPゴシック"/>
          <w:sz w:val="22"/>
          <w:szCs w:val="22"/>
        </w:rPr>
        <w:t>金額を</w:t>
      </w:r>
      <w:r>
        <w:rPr>
          <w:rFonts w:hint="eastAsia" w:ascii="BIZ UDPゴシック" w:hAnsi="BIZ UDPゴシック" w:eastAsia="BIZ UDPゴシック"/>
          <w:sz w:val="22"/>
          <w:szCs w:val="22"/>
        </w:rPr>
        <w:t>確定するものとし、乙は合意した</w:t>
      </w:r>
      <w:r w:rsidR="00DD09A3">
        <w:rPr>
          <w:rFonts w:hint="eastAsia" w:ascii="BIZ UDPゴシック" w:hAnsi="BIZ UDPゴシック" w:eastAsia="BIZ UDPゴシック"/>
          <w:sz w:val="22"/>
          <w:szCs w:val="22"/>
        </w:rPr>
        <w:t>金</w:t>
      </w:r>
      <w:r>
        <w:rPr>
          <w:rFonts w:hint="eastAsia" w:ascii="BIZ UDPゴシック" w:hAnsi="BIZ UDPゴシック" w:eastAsia="BIZ UDPゴシック"/>
          <w:sz w:val="22"/>
          <w:szCs w:val="22"/>
        </w:rPr>
        <w:t>額を</w:t>
      </w:r>
      <w:r w:rsidRPr="00435006" w:rsidR="00DD09A3">
        <w:rPr>
          <w:rFonts w:hint="eastAsia" w:ascii="BIZ UDPゴシック" w:hAnsi="BIZ UDPゴシック" w:eastAsia="BIZ UDPゴシック"/>
          <w:sz w:val="22"/>
          <w:szCs w:val="22"/>
        </w:rPr>
        <w:t>、</w:t>
      </w:r>
      <w:r w:rsidRPr="007364D2" w:rsidR="000370F8">
        <w:rPr>
          <w:rFonts w:hint="eastAsia" w:ascii="BIZ UDPゴシック" w:hAnsi="BIZ UDPゴシック" w:eastAsia="BIZ UDPゴシック"/>
          <w:sz w:val="22"/>
          <w:szCs w:val="22"/>
        </w:rPr>
        <w:t>甲が発行する請求書に基づき、</w:t>
      </w:r>
      <w:r w:rsidRPr="004F4927" w:rsidR="000370F8">
        <w:rPr>
          <w:rFonts w:hint="eastAsia" w:ascii="BIZ UDPゴシック" w:hAnsi="BIZ UDPゴシック" w:eastAsia="BIZ UDPゴシック"/>
          <w:sz w:val="22"/>
          <w:szCs w:val="22"/>
        </w:rPr>
        <w:t>甲が指定する</w:t>
      </w:r>
      <w:r w:rsidRPr="004F4927" w:rsidR="004F4927">
        <w:rPr>
          <w:rFonts w:hint="eastAsia" w:ascii="BIZ UDPゴシック" w:hAnsi="BIZ UDPゴシック" w:eastAsia="BIZ UDPゴシック"/>
          <w:sz w:val="22"/>
          <w:szCs w:val="22"/>
        </w:rPr>
        <w:t>支払期日までに、甲が指定する銀行口座</w:t>
      </w:r>
      <w:r w:rsidR="000370F8">
        <w:rPr>
          <w:rFonts w:hint="eastAsia" w:ascii="BIZ UDPゴシック" w:hAnsi="BIZ UDPゴシック" w:eastAsia="BIZ UDPゴシック"/>
          <w:sz w:val="22"/>
          <w:szCs w:val="22"/>
        </w:rPr>
        <w:t>へ</w:t>
      </w:r>
      <w:r w:rsidRPr="004F4927" w:rsidR="004F4927">
        <w:rPr>
          <w:rFonts w:hint="eastAsia" w:ascii="BIZ UDPゴシック" w:hAnsi="BIZ UDPゴシック" w:eastAsia="BIZ UDPゴシック"/>
          <w:sz w:val="22"/>
          <w:szCs w:val="22"/>
        </w:rPr>
        <w:t>現金で振り込むことにより支払う。なお、振込手数料は乙の負担とする。</w:t>
      </w:r>
    </w:p>
    <w:p w:rsidRPr="004F4927" w:rsidR="001B3B9D" w:rsidP="004F4927" w:rsidRDefault="001B3B9D" w14:paraId="1B1C12A9" w14:textId="77777777">
      <w:pPr>
        <w:jc w:val="both"/>
        <w:rPr>
          <w:rFonts w:ascii="BIZ UDPゴシック" w:hAnsi="BIZ UDPゴシック" w:eastAsia="BIZ UDPゴシック"/>
          <w:sz w:val="22"/>
          <w:szCs w:val="22"/>
        </w:rPr>
      </w:pPr>
    </w:p>
    <w:p w:rsidRPr="00DF14C2" w:rsidR="00B82BCB" w:rsidP="00B82BCB" w:rsidRDefault="00B82BCB" w14:paraId="6AAA552E" w14:textId="77777777">
      <w:pPr>
        <w:ind w:firstLine="220" w:firstLine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（報告）</w:t>
      </w:r>
    </w:p>
    <w:p w:rsidRPr="00DF14C2" w:rsidR="00B82BCB" w:rsidP="00410BE0" w:rsidRDefault="00B82BCB" w14:paraId="2392C744" w14:textId="32433861">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第</w:t>
      </w:r>
      <w:r w:rsidRPr="00DF14C2" w:rsidR="002A3DD7">
        <w:rPr>
          <w:rFonts w:hint="eastAsia" w:ascii="BIZ UDPゴシック" w:hAnsi="BIZ UDPゴシック" w:eastAsia="BIZ UDPゴシック"/>
          <w:sz w:val="22"/>
          <w:szCs w:val="22"/>
        </w:rPr>
        <w:t>６</w:t>
      </w:r>
      <w:r w:rsidRPr="00DF14C2">
        <w:rPr>
          <w:rFonts w:hint="eastAsia" w:ascii="BIZ UDPゴシック" w:hAnsi="BIZ UDPゴシック" w:eastAsia="BIZ UDPゴシック"/>
          <w:sz w:val="22"/>
          <w:szCs w:val="22"/>
        </w:rPr>
        <w:t xml:space="preserve">条　</w:t>
      </w:r>
      <w:r w:rsidRPr="00DF14C2" w:rsidR="005F2791">
        <w:rPr>
          <w:rFonts w:hint="eastAsia" w:ascii="BIZ UDPゴシック" w:hAnsi="BIZ UDPゴシック" w:eastAsia="BIZ UDPゴシック"/>
          <w:sz w:val="22"/>
          <w:szCs w:val="22"/>
        </w:rPr>
        <w:t>甲</w:t>
      </w:r>
      <w:r w:rsidRPr="00DF14C2">
        <w:rPr>
          <w:rFonts w:hint="eastAsia" w:ascii="BIZ UDPゴシック" w:hAnsi="BIZ UDPゴシック" w:eastAsia="BIZ UDPゴシック"/>
          <w:sz w:val="22"/>
          <w:szCs w:val="22"/>
        </w:rPr>
        <w:t>は、支援の期間中又は</w:t>
      </w:r>
      <w:r w:rsidRPr="00DF14C2" w:rsidR="00DB389F">
        <w:rPr>
          <w:rFonts w:hint="eastAsia" w:ascii="BIZ UDPゴシック" w:hAnsi="BIZ UDPゴシック" w:eastAsia="BIZ UDPゴシック"/>
          <w:sz w:val="22"/>
          <w:szCs w:val="22"/>
        </w:rPr>
        <w:t>新株予約権</w:t>
      </w:r>
      <w:r w:rsidRPr="00DF14C2" w:rsidR="001F0F31">
        <w:rPr>
          <w:rFonts w:hint="eastAsia" w:ascii="BIZ UDPゴシック" w:hAnsi="BIZ UDPゴシック" w:eastAsia="BIZ UDPゴシック"/>
          <w:sz w:val="22"/>
          <w:szCs w:val="22"/>
        </w:rPr>
        <w:t>の行使</w:t>
      </w:r>
      <w:r w:rsidRPr="00DF14C2" w:rsidR="00DB389F">
        <w:rPr>
          <w:rFonts w:hint="eastAsia" w:ascii="BIZ UDPゴシック" w:hAnsi="BIZ UDPゴシック" w:eastAsia="BIZ UDPゴシック"/>
          <w:sz w:val="22"/>
          <w:szCs w:val="22"/>
        </w:rPr>
        <w:t>期間</w:t>
      </w:r>
      <w:r w:rsidRPr="00DF14C2" w:rsidR="001F0F31">
        <w:rPr>
          <w:rFonts w:hint="eastAsia" w:ascii="BIZ UDPゴシック" w:hAnsi="BIZ UDPゴシック" w:eastAsia="BIZ UDPゴシック"/>
          <w:sz w:val="22"/>
          <w:szCs w:val="22"/>
        </w:rPr>
        <w:t>もしくは前条第3項の定めに基づく対価を受け取ることができる期間</w:t>
      </w:r>
      <w:r w:rsidRPr="00DF14C2" w:rsidR="00DB389F">
        <w:rPr>
          <w:rFonts w:hint="eastAsia" w:ascii="BIZ UDPゴシック" w:hAnsi="BIZ UDPゴシック" w:eastAsia="BIZ UDPゴシック"/>
          <w:sz w:val="22"/>
          <w:szCs w:val="22"/>
        </w:rPr>
        <w:t>に</w:t>
      </w:r>
      <w:r w:rsidRPr="00DF14C2">
        <w:rPr>
          <w:rFonts w:hint="eastAsia" w:ascii="BIZ UDPゴシック" w:hAnsi="BIZ UDPゴシック" w:eastAsia="BIZ UDPゴシック"/>
          <w:sz w:val="22"/>
          <w:szCs w:val="22"/>
        </w:rPr>
        <w:t>おいて、</w:t>
      </w:r>
      <w:r w:rsidRPr="00DF14C2" w:rsidR="00032C66">
        <w:rPr>
          <w:rFonts w:hint="eastAsia" w:ascii="BIZ UDPゴシック" w:hAnsi="BIZ UDPゴシック" w:eastAsia="BIZ UDPゴシック"/>
          <w:sz w:val="22"/>
          <w:szCs w:val="22"/>
        </w:rPr>
        <w:t>必要に応じて、乙</w:t>
      </w:r>
      <w:r w:rsidRPr="00DF14C2">
        <w:rPr>
          <w:rFonts w:hint="eastAsia" w:ascii="BIZ UDPゴシック" w:hAnsi="BIZ UDPゴシック" w:eastAsia="BIZ UDPゴシック"/>
          <w:sz w:val="22"/>
          <w:szCs w:val="22"/>
        </w:rPr>
        <w:t>に対して、支援に基づく活動内容について報告を求め</w:t>
      </w:r>
      <w:r w:rsidRPr="00DF14C2" w:rsidR="00032C66">
        <w:rPr>
          <w:rFonts w:hint="eastAsia" w:ascii="BIZ UDPゴシック" w:hAnsi="BIZ UDPゴシック" w:eastAsia="BIZ UDPゴシック"/>
          <w:sz w:val="22"/>
          <w:szCs w:val="22"/>
        </w:rPr>
        <w:t>、また、乙の財務諸表、帳簿書類の提出を求め</w:t>
      </w:r>
      <w:r w:rsidRPr="00DF14C2">
        <w:rPr>
          <w:rFonts w:hint="eastAsia" w:ascii="BIZ UDPゴシック" w:hAnsi="BIZ UDPゴシック" w:eastAsia="BIZ UDPゴシック"/>
          <w:sz w:val="22"/>
          <w:szCs w:val="22"/>
        </w:rPr>
        <w:t>ることができる</w:t>
      </w:r>
    </w:p>
    <w:p w:rsidRPr="00DF14C2" w:rsidR="00657D97" w:rsidP="00410BE0" w:rsidRDefault="00657D97" w14:paraId="0DC3B96C" w14:textId="77777777">
      <w:pPr>
        <w:jc w:val="both"/>
        <w:rPr>
          <w:rFonts w:ascii="BIZ UDPゴシック" w:hAnsi="BIZ UDPゴシック" w:eastAsia="BIZ UDPゴシック"/>
          <w:sz w:val="22"/>
          <w:szCs w:val="22"/>
        </w:rPr>
      </w:pPr>
      <w:bookmarkStart w:name="LWG=28ff8334-d3ba-4de9-95ba-2979e0b6d465" w:id="5"/>
      <w:bookmarkEnd w:id="4"/>
    </w:p>
    <w:p w:rsidRPr="00DF14C2" w:rsidR="00410BE0" w:rsidP="00410BE0" w:rsidRDefault="00410BE0" w14:paraId="1D12A41E" w14:textId="77777777">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（秘密保持）</w:t>
      </w:r>
    </w:p>
    <w:p w:rsidRPr="00DF14C2" w:rsidR="00410BE0" w:rsidP="00410BE0" w:rsidRDefault="00410BE0" w14:paraId="6F2ECEEA" w14:textId="436726E6">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第</w:t>
      </w:r>
      <w:r w:rsidRPr="00DF14C2" w:rsidR="002A7D74">
        <w:rPr>
          <w:rFonts w:hint="eastAsia" w:ascii="BIZ UDPゴシック" w:hAnsi="BIZ UDPゴシック" w:eastAsia="BIZ UDPゴシック"/>
          <w:sz w:val="22"/>
          <w:szCs w:val="22"/>
        </w:rPr>
        <w:t>７</w:t>
      </w:r>
      <w:r w:rsidRPr="00DF14C2">
        <w:rPr>
          <w:rFonts w:hint="eastAsia" w:ascii="BIZ UDPゴシック" w:hAnsi="BIZ UDPゴシック" w:eastAsia="BIZ UDPゴシック"/>
          <w:sz w:val="22"/>
          <w:szCs w:val="22"/>
        </w:rPr>
        <w:t>条　契約当事者は、あらかじめ他の契約当事者の同意を得た場合を除き、他の契約当事者から秘密と明示のうえ開示された情報（口頭の場合は、開示後３０日以内に秘密と明示のうえ電子メールを含む書面で通知されたもの。以下、あわせて「機密情報」という。）を秘密として保持し、第三者に開示し又は支援の実施もしくは支援を受ける目的以外の目的に使用してはならず、担当者に対してその徹底を図らなければならない。ただし、次の各号に該当するものは除く。</w:t>
      </w:r>
    </w:p>
    <w:p w:rsidRPr="00DF14C2" w:rsidR="00410BE0" w:rsidP="00410BE0" w:rsidRDefault="00410BE0" w14:paraId="71C4D3CD" w14:textId="77777777">
      <w:pPr>
        <w:ind w:left="708" w:leftChars="202" w:hanging="284" w:hangingChars="129"/>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（１）他の契約当事者から開示された時点で、既に公知公用とされていたもの</w:t>
      </w:r>
    </w:p>
    <w:p w:rsidRPr="00DF14C2" w:rsidR="00410BE0" w:rsidP="00410BE0" w:rsidRDefault="00410BE0" w14:paraId="26FE55C9" w14:textId="77777777">
      <w:pPr>
        <w:ind w:left="708" w:leftChars="202" w:hanging="284" w:hangingChars="129"/>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（２）他の契約当事者から開示された以降に、開示された当事者の責によらず公知となったもの</w:t>
      </w:r>
    </w:p>
    <w:p w:rsidRPr="00DF14C2" w:rsidR="00410BE0" w:rsidP="00410BE0" w:rsidRDefault="00410BE0" w14:paraId="062DD2AB" w14:textId="77777777">
      <w:pPr>
        <w:ind w:left="708" w:leftChars="202" w:hanging="284" w:hangingChars="129"/>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（３）他の契約当事者から開示された時点で、既に自己で所有していたことを証明できるもの</w:t>
      </w:r>
    </w:p>
    <w:p w:rsidRPr="00DF14C2" w:rsidR="00410BE0" w:rsidP="00410BE0" w:rsidRDefault="00410BE0" w14:paraId="26F7AB03" w14:textId="77777777">
      <w:pPr>
        <w:ind w:left="708" w:leftChars="202" w:hanging="284" w:hangingChars="129"/>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（４）正当な権原を有する第三者から秘密保持義務を負うことなく正当に取得したもの</w:t>
      </w:r>
    </w:p>
    <w:p w:rsidRPr="00DF14C2" w:rsidR="00410BE0" w:rsidP="00410BE0" w:rsidRDefault="00410BE0" w14:paraId="0668511C" w14:textId="77777777">
      <w:pPr>
        <w:ind w:left="708" w:leftChars="202" w:hanging="284" w:hangingChars="129"/>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（５）開示された情報によることなく、独自に開発・取得したことが証明できるもの</w:t>
      </w:r>
    </w:p>
    <w:p w:rsidRPr="00DF14C2" w:rsidR="00410BE0" w:rsidP="00410BE0" w:rsidRDefault="00410BE0" w14:paraId="6AFC496E" w14:textId="77777777">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２　契約当事者は、支援終了後又は他の契約当事者から要請があったときは、遅滞なく、機密情報（当該他の契約当事者から受領した情報に限る）を記した文書その他の記録媒体を、当該他の契約当事者に返却又は廃棄しなければならない。</w:t>
      </w:r>
    </w:p>
    <w:p w:rsidRPr="00DF14C2" w:rsidR="00410BE0" w:rsidP="00410BE0" w:rsidRDefault="00410BE0" w14:paraId="6B99EBE2" w14:textId="77777777">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３　第１項の規定にかかわらず、契約当事者は、法律、規則、政府ないしは裁判所の命令等に基づき機密情報の開示を求められた場合には、速やかにその旨を相手方に通知するものとする。この場合において、機密情報の開示を求められた者は、当該機密情報を必要最小限の範囲に限り、相手方の事前の同意を得ることなく当該裁判所、行政機関等に開示することができる。</w:t>
      </w:r>
    </w:p>
    <w:p w:rsidRPr="00DF14C2" w:rsidR="00410BE0" w:rsidP="00410BE0" w:rsidRDefault="00410BE0" w14:paraId="0AFB1EBD" w14:textId="77777777">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４　第１項の規定にかかわらず、甲及び乙は、本契約の目的のために必要な範囲で弁理士、弁護士等の職務上守秘義務を負う外部専門家に対して機密情報を開示することができる。ただし、外部専門家による秘密保持義務の違反は開示した当事者による違反とみなす。</w:t>
      </w:r>
    </w:p>
    <w:p w:rsidRPr="00DF14C2" w:rsidR="00410BE0" w:rsidP="00410BE0" w:rsidRDefault="00410BE0" w14:paraId="5B7AB7DA" w14:textId="6FCD26CF">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５ 第１項の定めにかかわらず、甲は、本契約に関する業務の全部又は一部（以下「本業務」という。）を、科学技術・イノベーション創出の活性化に関する法律（平成２０年法律第６３号）第３４条の６第１項第３号に掲げる者である株式会社理研イノベーション（以下、「理研イノベ」という。）に委託することができる。また、甲は、理研イノベに対し、自らが守秘義務を負う</w:t>
      </w:r>
      <w:r w:rsidR="00BE0AD4">
        <w:rPr>
          <w:rFonts w:hint="eastAsia" w:ascii="BIZ UDPゴシック" w:hAnsi="BIZ UDPゴシック" w:eastAsia="BIZ UDPゴシック"/>
          <w:sz w:val="22"/>
          <w:szCs w:val="22"/>
        </w:rPr>
        <w:t>機密</w:t>
      </w:r>
      <w:r w:rsidRPr="00DF14C2">
        <w:rPr>
          <w:rFonts w:hint="eastAsia" w:ascii="BIZ UDPゴシック" w:hAnsi="BIZ UDPゴシック" w:eastAsia="BIZ UDPゴシック"/>
          <w:sz w:val="22"/>
          <w:szCs w:val="22"/>
        </w:rPr>
        <w:t>情報を開示することができる。理研イノベに対し本業務を委託、あるいは</w:t>
      </w:r>
      <w:r w:rsidR="00BE0AD4">
        <w:rPr>
          <w:rFonts w:hint="eastAsia" w:ascii="BIZ UDPゴシック" w:hAnsi="BIZ UDPゴシック" w:eastAsia="BIZ UDPゴシック"/>
          <w:sz w:val="22"/>
          <w:szCs w:val="22"/>
        </w:rPr>
        <w:t>機密</w:t>
      </w:r>
      <w:r w:rsidRPr="00DF14C2">
        <w:rPr>
          <w:rFonts w:hint="eastAsia" w:ascii="BIZ UDPゴシック" w:hAnsi="BIZ UDPゴシック" w:eastAsia="BIZ UDPゴシック"/>
          <w:sz w:val="22"/>
          <w:szCs w:val="22"/>
        </w:rPr>
        <w:t>情報を開示する場合、甲は、本契約に規定する自己の秘密保持義務その他の義務の履行を担保するために必要な措置をとる。なお、理研イノベから乙に開示された情報は、本契約において、甲により開示された情報とみなす</w:t>
      </w:r>
    </w:p>
    <w:p w:rsidR="00410BE0" w:rsidP="00410BE0" w:rsidRDefault="00410BE0" w14:paraId="33A195BC" w14:textId="77777777">
      <w:pPr>
        <w:jc w:val="both"/>
        <w:rPr>
          <w:rFonts w:ascii="BIZ UDPゴシック" w:hAnsi="BIZ UDPゴシック" w:eastAsia="BIZ UDPゴシック"/>
          <w:sz w:val="22"/>
          <w:szCs w:val="22"/>
        </w:rPr>
      </w:pPr>
    </w:p>
    <w:p w:rsidRPr="007A7139" w:rsidR="007A7139" w:rsidP="007A7139" w:rsidRDefault="007A7139" w14:paraId="30BF8B19" w14:textId="48AFA40E">
      <w:pPr>
        <w:jc w:val="both"/>
        <w:rPr>
          <w:rFonts w:ascii="BIZ UDPゴシック" w:hAnsi="BIZ UDPゴシック" w:eastAsia="BIZ UDPゴシック"/>
          <w:sz w:val="22"/>
          <w:szCs w:val="22"/>
        </w:rPr>
      </w:pPr>
      <w:r w:rsidRPr="007A7139">
        <w:rPr>
          <w:rFonts w:hint="eastAsia" w:ascii="BIZ UDPゴシック" w:hAnsi="BIZ UDPゴシック" w:eastAsia="BIZ UDPゴシック"/>
          <w:sz w:val="22"/>
          <w:szCs w:val="22"/>
        </w:rPr>
        <w:t>（安全保障輸出管理）</w:t>
      </w:r>
    </w:p>
    <w:p w:rsidRPr="007A7139" w:rsidR="007A7139" w:rsidP="00994F1B" w:rsidRDefault="007A7139" w14:paraId="3F480B1C" w14:textId="52C6C046">
      <w:pPr>
        <w:ind w:left="220" w:hanging="220" w:hangingChars="100"/>
        <w:jc w:val="both"/>
        <w:rPr>
          <w:rFonts w:ascii="BIZ UDPゴシック" w:hAnsi="BIZ UDPゴシック" w:eastAsia="BIZ UDPゴシック"/>
          <w:sz w:val="22"/>
          <w:szCs w:val="22"/>
        </w:rPr>
      </w:pPr>
      <w:r w:rsidRPr="007A7139">
        <w:rPr>
          <w:rFonts w:hint="eastAsia" w:ascii="BIZ UDPゴシック" w:hAnsi="BIZ UDPゴシック" w:eastAsia="BIZ UDPゴシック"/>
          <w:sz w:val="22"/>
          <w:szCs w:val="22"/>
        </w:rPr>
        <w:t>第</w:t>
      </w:r>
      <w:r>
        <w:rPr>
          <w:rFonts w:hint="eastAsia" w:ascii="BIZ UDPゴシック" w:hAnsi="BIZ UDPゴシック" w:eastAsia="BIZ UDPゴシック"/>
          <w:sz w:val="22"/>
          <w:szCs w:val="22"/>
        </w:rPr>
        <w:t>８</w:t>
      </w:r>
      <w:r w:rsidRPr="007A7139">
        <w:rPr>
          <w:rFonts w:hint="eastAsia" w:ascii="BIZ UDPゴシック" w:hAnsi="BIZ UDPゴシック" w:eastAsia="BIZ UDPゴシック"/>
          <w:sz w:val="22"/>
          <w:szCs w:val="22"/>
        </w:rPr>
        <w:t xml:space="preserve">条　</w:t>
      </w:r>
      <w:r w:rsidR="00BD6661">
        <w:rPr>
          <w:rFonts w:hint="eastAsia" w:ascii="BIZ UDPゴシック" w:hAnsi="BIZ UDPゴシック" w:eastAsia="BIZ UDPゴシック"/>
          <w:sz w:val="22"/>
          <w:szCs w:val="22"/>
        </w:rPr>
        <w:t>乙</w:t>
      </w:r>
      <w:r w:rsidRPr="007A7139">
        <w:rPr>
          <w:rFonts w:hint="eastAsia" w:ascii="BIZ UDPゴシック" w:hAnsi="BIZ UDPゴシック" w:eastAsia="BIZ UDPゴシック"/>
          <w:sz w:val="22"/>
          <w:szCs w:val="22"/>
        </w:rPr>
        <w:t>は、本契約に従って</w:t>
      </w:r>
      <w:r w:rsidR="00BD6661">
        <w:rPr>
          <w:rFonts w:hint="eastAsia" w:ascii="BIZ UDPゴシック" w:hAnsi="BIZ UDPゴシック" w:eastAsia="BIZ UDPゴシック"/>
          <w:sz w:val="22"/>
          <w:szCs w:val="22"/>
        </w:rPr>
        <w:t>甲</w:t>
      </w:r>
      <w:r w:rsidRPr="007A7139">
        <w:rPr>
          <w:rFonts w:hint="eastAsia" w:ascii="BIZ UDPゴシック" w:hAnsi="BIZ UDPゴシック" w:eastAsia="BIZ UDPゴシック"/>
          <w:sz w:val="22"/>
          <w:szCs w:val="22"/>
        </w:rPr>
        <w:t>から提供される貨物（機器、試料等を含むが、これらに限定されない。以下、同じ。）又は技術若しくはその直接製品</w:t>
      </w:r>
      <w:r w:rsidRPr="00E77952" w:rsidR="00E77952">
        <w:rPr>
          <w:rFonts w:hint="eastAsia" w:ascii="BIZ UDPゴシック" w:hAnsi="BIZ UDPゴシック" w:eastAsia="BIZ UDPゴシック"/>
          <w:sz w:val="22"/>
          <w:szCs w:val="22"/>
        </w:rPr>
        <w:t>並びに</w:t>
      </w:r>
      <w:r w:rsidR="00E77952">
        <w:rPr>
          <w:rFonts w:hint="eastAsia" w:ascii="BIZ UDPゴシック" w:hAnsi="BIZ UDPゴシック" w:eastAsia="BIZ UDPゴシック"/>
          <w:sz w:val="22"/>
          <w:szCs w:val="22"/>
        </w:rPr>
        <w:t>甲</w:t>
      </w:r>
      <w:r w:rsidRPr="00E77952" w:rsidR="00E77952">
        <w:rPr>
          <w:rFonts w:hint="eastAsia" w:ascii="BIZ UDPゴシック" w:hAnsi="BIZ UDPゴシック" w:eastAsia="BIZ UDPゴシック"/>
          <w:sz w:val="22"/>
          <w:szCs w:val="22"/>
        </w:rPr>
        <w:t>の施設・設備等の利用により創出した成果</w:t>
      </w:r>
      <w:r w:rsidRPr="007A7139">
        <w:rPr>
          <w:rFonts w:hint="eastAsia" w:ascii="BIZ UDPゴシック" w:hAnsi="BIZ UDPゴシック" w:eastAsia="BIZ UDPゴシック"/>
          <w:sz w:val="22"/>
          <w:szCs w:val="22"/>
        </w:rPr>
        <w:t>（以下、併せて「対象品目」という。）を、輸出又は提供する場合は、「外国為替及び外国貿易法」及びこれに基づく政令、省令、通達等、並びに関連する外国政府の関係法令等（米国輸出管理規則を含むが、これに限定されない。）（以下、併せて「輸出関連法令」という。）を遵守しなければならない。</w:t>
      </w:r>
    </w:p>
    <w:p w:rsidRPr="003E78CF" w:rsidR="007A7139" w:rsidP="00994F1B" w:rsidRDefault="007A7139" w14:paraId="49DF0085" w14:textId="3695B20F">
      <w:pPr>
        <w:ind w:left="220" w:hanging="220" w:hangingChars="100"/>
        <w:jc w:val="both"/>
        <w:rPr>
          <w:rFonts w:ascii="BIZ UDPゴシック" w:hAnsi="BIZ UDPゴシック" w:eastAsia="BIZ UDPゴシック"/>
          <w:sz w:val="22"/>
          <w:szCs w:val="22"/>
        </w:rPr>
      </w:pPr>
      <w:r w:rsidRPr="003E78CF">
        <w:rPr>
          <w:rFonts w:hint="eastAsia" w:ascii="BIZ UDPゴシック" w:hAnsi="BIZ UDPゴシック" w:eastAsia="BIZ UDPゴシック"/>
          <w:sz w:val="22"/>
          <w:szCs w:val="22"/>
        </w:rPr>
        <w:t xml:space="preserve">２　</w:t>
      </w:r>
      <w:r w:rsidRPr="003E78CF" w:rsidR="00BD6661">
        <w:rPr>
          <w:rFonts w:hint="eastAsia" w:ascii="BIZ UDPゴシック" w:hAnsi="BIZ UDPゴシック" w:eastAsia="BIZ UDPゴシック"/>
          <w:sz w:val="22"/>
          <w:szCs w:val="22"/>
        </w:rPr>
        <w:t>乙</w:t>
      </w:r>
      <w:r w:rsidRPr="003E78CF">
        <w:rPr>
          <w:rFonts w:hint="eastAsia" w:ascii="BIZ UDPゴシック" w:hAnsi="BIZ UDPゴシック" w:eastAsia="BIZ UDPゴシック"/>
          <w:sz w:val="22"/>
          <w:szCs w:val="22"/>
        </w:rPr>
        <w:t>は、対象品目を、次に掲げる用途のために自ら利用をしてはならない。</w:t>
      </w:r>
    </w:p>
    <w:p w:rsidRPr="003E78CF" w:rsidR="007A7139" w:rsidP="003D6327" w:rsidRDefault="007A7139" w14:paraId="2F1098B3" w14:textId="5A84C7D5">
      <w:pPr>
        <w:pStyle w:val="a8"/>
        <w:numPr>
          <w:ilvl w:val="0"/>
          <w:numId w:val="32"/>
        </w:numPr>
        <w:ind w:leftChars="0"/>
        <w:jc w:val="both"/>
        <w:rPr>
          <w:rFonts w:ascii="BIZ UDPゴシック" w:hAnsi="BIZ UDPゴシック" w:eastAsia="BIZ UDPゴシック"/>
          <w:sz w:val="22"/>
          <w:szCs w:val="22"/>
        </w:rPr>
      </w:pPr>
      <w:r w:rsidRPr="003E78CF">
        <w:rPr>
          <w:rFonts w:hint="eastAsia" w:ascii="BIZ UDPゴシック" w:hAnsi="BIZ UDPゴシック" w:eastAsia="BIZ UDPゴシック"/>
          <w:sz w:val="22"/>
          <w:szCs w:val="22"/>
        </w:rPr>
        <w:t>核兵器、化学兵器、生物兵器、ミサイル兵器等の大量破壊兵器、通常兵器、又はこれらの兵器に使用される材料、部品若しくは製品の開発、設計、製造、保管又は使用等</w:t>
      </w:r>
    </w:p>
    <w:p w:rsidRPr="003E78CF" w:rsidR="007A7139" w:rsidP="003D6327" w:rsidRDefault="007A7139" w14:paraId="78D08089" w14:textId="30F8CF12">
      <w:pPr>
        <w:pStyle w:val="a8"/>
        <w:numPr>
          <w:ilvl w:val="0"/>
          <w:numId w:val="32"/>
        </w:numPr>
        <w:ind w:leftChars="0"/>
        <w:jc w:val="both"/>
        <w:rPr>
          <w:rFonts w:ascii="BIZ UDPゴシック" w:hAnsi="BIZ UDPゴシック" w:eastAsia="BIZ UDPゴシック"/>
          <w:sz w:val="22"/>
          <w:szCs w:val="22"/>
        </w:rPr>
      </w:pPr>
      <w:r w:rsidRPr="003E78CF">
        <w:rPr>
          <w:rFonts w:hint="eastAsia" w:ascii="BIZ UDPゴシック" w:hAnsi="BIZ UDPゴシック" w:eastAsia="BIZ UDPゴシック"/>
          <w:sz w:val="22"/>
          <w:szCs w:val="22"/>
        </w:rPr>
        <w:t>軍事用途あるいはその他の国際的平和及び安全の維持の妨げとなる用途</w:t>
      </w:r>
    </w:p>
    <w:p w:rsidR="007A7139" w:rsidP="00994F1B" w:rsidRDefault="00E77952" w14:paraId="266E7BFA" w14:textId="7A857D25">
      <w:pPr>
        <w:ind w:left="220" w:hanging="220" w:hangingChars="100"/>
        <w:jc w:val="both"/>
        <w:rPr>
          <w:rFonts w:ascii="BIZ UDPゴシック" w:hAnsi="BIZ UDPゴシック" w:eastAsia="BIZ UDPゴシック"/>
          <w:sz w:val="22"/>
          <w:szCs w:val="22"/>
        </w:rPr>
      </w:pPr>
      <w:r w:rsidRPr="007A7139">
        <w:rPr>
          <w:rFonts w:hint="eastAsia" w:ascii="BIZ UDPゴシック" w:hAnsi="BIZ UDPゴシック" w:eastAsia="BIZ UDPゴシック"/>
          <w:sz w:val="22"/>
          <w:szCs w:val="22"/>
        </w:rPr>
        <w:t>３</w:t>
      </w:r>
      <w:r w:rsidR="00BD6661">
        <w:rPr>
          <w:rFonts w:hint="eastAsia" w:ascii="BIZ UDPゴシック" w:hAnsi="BIZ UDPゴシック" w:eastAsia="BIZ UDPゴシック"/>
          <w:sz w:val="22"/>
          <w:szCs w:val="22"/>
        </w:rPr>
        <w:t xml:space="preserve">　乙</w:t>
      </w:r>
      <w:r w:rsidRPr="007A7139" w:rsidR="007A7139">
        <w:rPr>
          <w:rFonts w:hint="eastAsia" w:ascii="BIZ UDPゴシック" w:hAnsi="BIZ UDPゴシック" w:eastAsia="BIZ UDPゴシック"/>
          <w:sz w:val="22"/>
          <w:szCs w:val="22"/>
        </w:rPr>
        <w:t>は、特定の者、国若しくは地域に対する対象品目の輸出又は提供が輸出関連法令により禁止される場合、直接・間接を問わず、当該禁止の対象となる第三者に対して、対象品目を輸出又は提供してはならない。</w:t>
      </w:r>
    </w:p>
    <w:p w:rsidRPr="006D37D7" w:rsidR="006D37D7" w:rsidP="00DB20CE" w:rsidRDefault="00443877" w14:paraId="7C6D4C21" w14:textId="3704D3DE">
      <w:pPr>
        <w:ind w:left="220" w:hanging="220" w:hangingChars="100"/>
        <w:jc w:val="both"/>
        <w:rPr>
          <w:rFonts w:ascii="BIZ UDPゴシック" w:hAnsi="BIZ UDPゴシック" w:eastAsia="BIZ UDPゴシック"/>
          <w:sz w:val="22"/>
          <w:szCs w:val="22"/>
        </w:rPr>
      </w:pPr>
      <w:r w:rsidRPr="002E6BA9">
        <w:rPr>
          <w:rFonts w:hint="eastAsia" w:ascii="BIZ UDPゴシック" w:hAnsi="BIZ UDPゴシック" w:eastAsia="BIZ UDPゴシック"/>
          <w:sz w:val="22"/>
          <w:szCs w:val="22"/>
          <w:highlight w:val="green"/>
        </w:rPr>
        <w:t>※</w:t>
      </w:r>
      <w:r w:rsidRPr="002C7B5D" w:rsidR="002C7B5D">
        <w:rPr>
          <w:rFonts w:hint="eastAsia" w:ascii="BIZ UDPゴシック" w:hAnsi="BIZ UDPゴシック" w:eastAsia="BIZ UDPゴシック"/>
          <w:sz w:val="22"/>
          <w:szCs w:val="22"/>
          <w:highlight w:val="green"/>
        </w:rPr>
        <w:t>安全保障輸出管理に関する法令順守等の観点から設けた条文となっておりますので、ご理解をお願いします。特段の事情がある場合には個別にご相談ください。</w:t>
      </w:r>
    </w:p>
    <w:p w:rsidRPr="00522733" w:rsidR="001A10BE" w:rsidP="00FF2D56" w:rsidRDefault="001A10BE" w14:paraId="0BC36173" w14:textId="77777777">
      <w:pPr>
        <w:jc w:val="both"/>
        <w:rPr>
          <w:rFonts w:ascii="BIZ UDPゴシック" w:hAnsi="BIZ UDPゴシック" w:eastAsia="BIZ UDPゴシック"/>
          <w:sz w:val="22"/>
          <w:szCs w:val="22"/>
        </w:rPr>
      </w:pPr>
    </w:p>
    <w:p w:rsidRPr="00DF14C2" w:rsidR="00657D97" w:rsidP="005428B7" w:rsidRDefault="00657D97" w14:paraId="28AD12D7" w14:textId="77777777">
      <w:pPr>
        <w:jc w:val="both"/>
        <w:rPr>
          <w:rFonts w:ascii="BIZ UDPゴシック" w:hAnsi="BIZ UDPゴシック" w:eastAsia="BIZ UDPゴシック"/>
          <w:sz w:val="22"/>
          <w:szCs w:val="22"/>
        </w:rPr>
      </w:pPr>
      <w:bookmarkStart w:name="LWG=60f20c6f-53d7-4ec5-8194-e1a344d16699" w:id="6"/>
      <w:bookmarkEnd w:id="5"/>
      <w:r w:rsidRPr="00DF14C2">
        <w:rPr>
          <w:rFonts w:hint="eastAsia" w:ascii="BIZ UDPゴシック" w:hAnsi="BIZ UDPゴシック" w:eastAsia="BIZ UDPゴシック"/>
          <w:sz w:val="22"/>
          <w:szCs w:val="22"/>
        </w:rPr>
        <w:t>（反社会的勢力の排除）</w:t>
      </w:r>
    </w:p>
    <w:p w:rsidRPr="00DF14C2" w:rsidR="00657D97" w:rsidP="00410BE0" w:rsidRDefault="002A3DD7" w14:paraId="12B89B33" w14:textId="1597DA9B">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第</w:t>
      </w:r>
      <w:r w:rsidR="007A7139">
        <w:rPr>
          <w:rFonts w:hint="eastAsia" w:ascii="BIZ UDPゴシック" w:hAnsi="BIZ UDPゴシック" w:eastAsia="BIZ UDPゴシック"/>
          <w:sz w:val="22"/>
          <w:szCs w:val="22"/>
        </w:rPr>
        <w:t>９</w:t>
      </w:r>
      <w:r w:rsidRPr="00DF14C2">
        <w:rPr>
          <w:rFonts w:hint="eastAsia" w:ascii="BIZ UDPゴシック" w:hAnsi="BIZ UDPゴシック" w:eastAsia="BIZ UDPゴシック"/>
          <w:sz w:val="22"/>
          <w:szCs w:val="22"/>
        </w:rPr>
        <w:t xml:space="preserve">条　</w:t>
      </w:r>
      <w:r w:rsidRPr="00DF14C2" w:rsidR="00B01A31">
        <w:rPr>
          <w:rFonts w:hint="eastAsia" w:ascii="BIZ UDPゴシック" w:hAnsi="BIZ UDPゴシック" w:eastAsia="BIZ UDPゴシック"/>
          <w:sz w:val="22"/>
          <w:szCs w:val="22"/>
        </w:rPr>
        <w:t>契約当事者</w:t>
      </w:r>
      <w:r w:rsidRPr="00DF14C2" w:rsidR="00657D97">
        <w:rPr>
          <w:rFonts w:hint="eastAsia" w:ascii="BIZ UDPゴシック" w:hAnsi="BIZ UDPゴシック" w:eastAsia="BIZ UDPゴシック"/>
          <w:sz w:val="22"/>
          <w:szCs w:val="22"/>
        </w:rPr>
        <w:t>は、</w:t>
      </w:r>
      <w:r w:rsidRPr="00DF14C2" w:rsidR="00B01A31">
        <w:rPr>
          <w:rFonts w:hint="eastAsia" w:ascii="BIZ UDPゴシック" w:hAnsi="BIZ UDPゴシック" w:eastAsia="BIZ UDPゴシック"/>
          <w:sz w:val="22"/>
          <w:szCs w:val="22"/>
        </w:rPr>
        <w:t>それぞれ、他の契約当事者</w:t>
      </w:r>
      <w:r w:rsidRPr="00DF14C2" w:rsidR="00657D97">
        <w:rPr>
          <w:rFonts w:hint="eastAsia" w:ascii="BIZ UDPゴシック" w:hAnsi="BIZ UDPゴシック" w:eastAsia="BIZ UDPゴシック"/>
          <w:sz w:val="22"/>
          <w:szCs w:val="22"/>
        </w:rPr>
        <w:t>に対し、現在又は将来にわたって、次の各号の事項を表明及び保証する。</w:t>
      </w:r>
    </w:p>
    <w:p w:rsidRPr="00DF14C2" w:rsidR="00657D97" w:rsidP="00410BE0" w:rsidRDefault="00657D97" w14:paraId="4F26A5E1" w14:textId="31C31A80">
      <w:pPr>
        <w:numPr>
          <w:ilvl w:val="1"/>
          <w:numId w:val="12"/>
        </w:numPr>
        <w:ind w:left="708" w:leftChars="202" w:hanging="284" w:hangingChars="129"/>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自ら又は自己の役員若しくは経営に実質的に関与している者が、「暴力団」、「暴力団員」、「暴力団員でなくなった時から５年を経過しない者」、「暴力団関係企業」、「総会屋」、「暴力団準構成員」、「社会運動等標ぼうゴロ」、「特殊知能暴力集団」、「自己、自社もしくは第三者の不正の利益を図る目的または第三者に損害を加える目的を持って暴力団員を利用するなどしている者」、「暴力団員に対して資金等を提供し、または便宜を供与するなど直接的あるいは積極的に暴力団の維持、運営に協力し、もしくは関与している者」、「暴力団員であることを知りながら、これを不当に利用するなどしている者」、「暴力団または暴力団員と社会的に非難されるべき関係を有している者」、その他これらに準ずる者又はその構成員（以下総称して「反社会的勢力」という。）ではないこと。</w:t>
      </w:r>
    </w:p>
    <w:p w:rsidRPr="00DF14C2" w:rsidR="00657D97" w:rsidP="00410BE0" w:rsidRDefault="00657D97" w14:paraId="18B684FA" w14:textId="77777777">
      <w:pPr>
        <w:numPr>
          <w:ilvl w:val="1"/>
          <w:numId w:val="12"/>
        </w:numPr>
        <w:ind w:left="864" w:leftChars="202"/>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自らが、反社会的勢力によってその経営を支配される関係にはないこと</w:t>
      </w:r>
    </w:p>
    <w:p w:rsidRPr="00DF14C2" w:rsidR="00657D97" w:rsidP="00410BE0" w:rsidRDefault="00657D97" w14:paraId="2D18354D" w14:textId="77777777">
      <w:pPr>
        <w:numPr>
          <w:ilvl w:val="1"/>
          <w:numId w:val="12"/>
        </w:numPr>
        <w:ind w:left="864" w:leftChars="202"/>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反社会的勢力に自己の名義を利用させ、本契約を締結するものでないこと。</w:t>
      </w:r>
    </w:p>
    <w:p w:rsidRPr="00DF14C2" w:rsidR="00657D97" w:rsidP="005428B7" w:rsidRDefault="00B01A31" w14:paraId="14C19395" w14:textId="7D10E3C2">
      <w:pPr>
        <w:numPr>
          <w:ilvl w:val="0"/>
          <w:numId w:val="13"/>
        </w:num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契約当事者</w:t>
      </w:r>
      <w:r w:rsidRPr="00DF14C2" w:rsidR="00657D97">
        <w:rPr>
          <w:rFonts w:hint="eastAsia" w:ascii="BIZ UDPゴシック" w:hAnsi="BIZ UDPゴシック" w:eastAsia="BIZ UDPゴシック"/>
          <w:sz w:val="22"/>
          <w:szCs w:val="22"/>
        </w:rPr>
        <w:t>は、自らまたは第三者を利用して以下の各号のいずれの行為も行わないことを誓約する。</w:t>
      </w:r>
    </w:p>
    <w:p w:rsidRPr="00DF14C2" w:rsidR="00657D97" w:rsidP="00410BE0" w:rsidRDefault="00657D97" w14:paraId="61476EFA" w14:textId="77777777">
      <w:pPr>
        <w:numPr>
          <w:ilvl w:val="1"/>
          <w:numId w:val="14"/>
        </w:numPr>
        <w:ind w:left="864" w:leftChars="202"/>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暴力的な要求行為。</w:t>
      </w:r>
    </w:p>
    <w:p w:rsidRPr="00DF14C2" w:rsidR="00657D97" w:rsidP="00410BE0" w:rsidRDefault="00657D97" w14:paraId="0C796156" w14:textId="77777777">
      <w:pPr>
        <w:numPr>
          <w:ilvl w:val="1"/>
          <w:numId w:val="14"/>
        </w:numPr>
        <w:ind w:left="864" w:leftChars="202"/>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法的な責任を超えた不当な要求行為。</w:t>
      </w:r>
    </w:p>
    <w:p w:rsidRPr="00DF14C2" w:rsidR="00657D97" w:rsidP="00410BE0" w:rsidRDefault="00657D97" w14:paraId="2797E507" w14:textId="77777777">
      <w:pPr>
        <w:numPr>
          <w:ilvl w:val="1"/>
          <w:numId w:val="14"/>
        </w:numPr>
        <w:ind w:left="864" w:leftChars="202"/>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脅迫的な言動又は暴力を用いる行為。</w:t>
      </w:r>
    </w:p>
    <w:p w:rsidRPr="00DF14C2" w:rsidR="00657D97" w:rsidP="00410BE0" w:rsidRDefault="00657D97" w14:paraId="093A0DA5" w14:textId="77777777">
      <w:pPr>
        <w:numPr>
          <w:ilvl w:val="1"/>
          <w:numId w:val="14"/>
        </w:numPr>
        <w:ind w:left="708" w:leftChars="202" w:hanging="284" w:hangingChars="129"/>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風説を流布し、偽計を用いもしくは威力を用いて他の契約当事者の信用を毀損し、または他の契約当事者の業務を妨害する行為。</w:t>
      </w:r>
    </w:p>
    <w:p w:rsidRPr="00DF14C2" w:rsidR="00032C66" w:rsidP="00410BE0" w:rsidRDefault="00657D97" w14:paraId="5F15F49F" w14:textId="0BFE815E">
      <w:pPr>
        <w:numPr>
          <w:ilvl w:val="1"/>
          <w:numId w:val="14"/>
        </w:numPr>
        <w:ind w:left="864" w:leftChars="202"/>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その他前各号に準ずる行為。</w:t>
      </w:r>
    </w:p>
    <w:p w:rsidRPr="00DF14C2" w:rsidR="00410BE0" w:rsidP="00032C66" w:rsidRDefault="00410BE0" w14:paraId="029680A4" w14:textId="77777777">
      <w:pPr>
        <w:spacing w:line="320" w:lineRule="atLeast"/>
        <w:ind w:left="220" w:hanging="220" w:hangingChars="100"/>
        <w:rPr>
          <w:rFonts w:ascii="BIZ UDPゴシック" w:hAnsi="BIZ UDPゴシック" w:eastAsia="BIZ UDPゴシック"/>
          <w:sz w:val="22"/>
          <w:szCs w:val="22"/>
        </w:rPr>
      </w:pPr>
      <w:bookmarkStart w:name="LWG=a36a3086-c712-4b95-b9ae-21ca3ecd0208" w:id="7"/>
      <w:bookmarkEnd w:id="6"/>
    </w:p>
    <w:p w:rsidRPr="00DF14C2" w:rsidR="00032C66" w:rsidP="00032C66" w:rsidRDefault="00032C66" w14:paraId="3B15BB1C" w14:textId="7EE71827">
      <w:pPr>
        <w:spacing w:line="320" w:lineRule="atLeast"/>
        <w:ind w:left="220" w:hanging="220" w:hangingChars="100"/>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（権利譲渡の禁止）</w:t>
      </w:r>
    </w:p>
    <w:p w:rsidRPr="00DF14C2" w:rsidR="00032C66" w:rsidP="00032C66" w:rsidRDefault="002A3DD7" w14:paraId="4BB7FA43" w14:textId="02F10F6D">
      <w:pPr>
        <w:tabs>
          <w:tab w:val="left" w:pos="400"/>
        </w:tabs>
        <w:spacing w:line="320" w:lineRule="atLeast"/>
        <w:ind w:left="200" w:hanging="200"/>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第</w:t>
      </w:r>
      <w:r w:rsidR="00BD6661">
        <w:rPr>
          <w:rFonts w:hint="eastAsia" w:ascii="BIZ UDPゴシック" w:hAnsi="BIZ UDPゴシック" w:eastAsia="BIZ UDPゴシック"/>
          <w:sz w:val="22"/>
          <w:szCs w:val="22"/>
        </w:rPr>
        <w:t>１０</w:t>
      </w:r>
      <w:r w:rsidRPr="00DF14C2">
        <w:rPr>
          <w:rFonts w:hint="eastAsia" w:ascii="BIZ UDPゴシック" w:hAnsi="BIZ UDPゴシック" w:eastAsia="BIZ UDPゴシック"/>
          <w:sz w:val="22"/>
          <w:szCs w:val="22"/>
        </w:rPr>
        <w:t>条</w:t>
      </w:r>
      <w:r w:rsidRPr="00DF14C2" w:rsidR="00032C66">
        <w:rPr>
          <w:rFonts w:hint="eastAsia" w:ascii="BIZ UDPゴシック" w:hAnsi="BIZ UDPゴシック" w:eastAsia="BIZ UDPゴシック"/>
          <w:sz w:val="22"/>
          <w:szCs w:val="22"/>
        </w:rPr>
        <w:t xml:space="preserve">　いずれの当事者も、相手方の書面による事前の同意を得なければ、本契約に係る権利義務の全部又は一部を譲渡することはできない。</w:t>
      </w:r>
    </w:p>
    <w:p w:rsidRPr="00DF14C2" w:rsidR="0032620D" w:rsidP="0032620D" w:rsidRDefault="0032620D" w14:paraId="1BDCA78D" w14:textId="77777777">
      <w:pPr>
        <w:tabs>
          <w:tab w:val="left" w:pos="400"/>
        </w:tabs>
        <w:spacing w:line="320" w:lineRule="atLeast"/>
        <w:ind w:left="200" w:hanging="200"/>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２　合併（乙が存続会社となる場合を含む）、会社分割等、包括承継を伴う組織上の変動（以下、「合併等」という。）についても、前項と同様とする。</w:t>
      </w:r>
    </w:p>
    <w:p w:rsidRPr="005F25E4" w:rsidR="00994F1B" w:rsidP="003E78CF" w:rsidRDefault="0032620D" w14:paraId="770957A4" w14:textId="063BD043">
      <w:pPr>
        <w:ind w:left="220" w:hanging="220" w:hangingChars="100"/>
        <w:jc w:val="both"/>
        <w:rPr>
          <w:rFonts w:ascii="BIZ UDPゴシック" w:hAnsi="BIZ UDPゴシック" w:eastAsia="BIZ UDPゴシック"/>
          <w:sz w:val="22"/>
          <w:szCs w:val="22"/>
        </w:rPr>
      </w:pPr>
      <w:r w:rsidRPr="002E6BA9">
        <w:rPr>
          <w:rFonts w:hint="eastAsia" w:ascii="BIZ UDPゴシック" w:hAnsi="BIZ UDPゴシック" w:eastAsia="BIZ UDPゴシック"/>
          <w:sz w:val="22"/>
          <w:szCs w:val="22"/>
          <w:highlight w:val="green"/>
        </w:rPr>
        <w:t>※本契約の前文にも記載しているとおり、本契約が対象とするラボの施設等の使用は、</w:t>
      </w:r>
      <w:r w:rsidRPr="002E6BA9">
        <w:rPr>
          <w:rFonts w:ascii="BIZ UDPゴシック" w:hAnsi="BIZ UDPゴシック" w:eastAsia="BIZ UDPゴシック"/>
          <w:sz w:val="22"/>
          <w:szCs w:val="22"/>
          <w:highlight w:val="green"/>
        </w:rPr>
        <w:t>SU立ち上げ時の支援という位置づけ</w:t>
      </w:r>
      <w:r w:rsidRPr="002E6BA9">
        <w:rPr>
          <w:rFonts w:hint="eastAsia" w:ascii="BIZ UDPゴシック" w:hAnsi="BIZ UDPゴシック" w:eastAsia="BIZ UDPゴシック"/>
          <w:sz w:val="22"/>
          <w:szCs w:val="22"/>
          <w:highlight w:val="green"/>
        </w:rPr>
        <w:t>であることから原則譲渡禁止としております。ただし、一律に禁止するものではなく、ＳＵを支援し研究成果の普及及び活用を促進する観点から同意できる可能性はありますので、事前にご相談ください。</w:t>
      </w:r>
    </w:p>
    <w:p w:rsidR="008B0747" w:rsidP="00712F04" w:rsidRDefault="008B0747" w14:paraId="7F2D4178" w14:textId="77777777">
      <w:pPr>
        <w:jc w:val="both"/>
        <w:rPr>
          <w:rFonts w:ascii="BIZ UDPゴシック" w:hAnsi="BIZ UDPゴシック" w:eastAsia="BIZ UDPゴシック"/>
          <w:sz w:val="22"/>
          <w:szCs w:val="22"/>
        </w:rPr>
      </w:pPr>
    </w:p>
    <w:p w:rsidRPr="00DF14C2" w:rsidR="00712F04" w:rsidP="00712F04" w:rsidRDefault="00712F04" w14:paraId="258D85C0" w14:textId="3DA507E9">
      <w:pPr>
        <w:jc w:val="both"/>
        <w:rPr>
          <w:rFonts w:ascii="BIZ UDPゴシック" w:hAnsi="BIZ UDPゴシック" w:eastAsia="BIZ UDPゴシック"/>
          <w:sz w:val="22"/>
          <w:szCs w:val="22"/>
        </w:rPr>
      </w:pPr>
      <w:r w:rsidRPr="00DF14C2">
        <w:rPr>
          <w:rFonts w:ascii="BIZ UDPゴシック" w:hAnsi="BIZ UDPゴシック" w:eastAsia="BIZ UDPゴシック"/>
          <w:sz w:val="22"/>
          <w:szCs w:val="22"/>
        </w:rPr>
        <w:t>(</w:t>
      </w:r>
      <w:r w:rsidRPr="00DF14C2">
        <w:rPr>
          <w:rFonts w:hint="eastAsia" w:ascii="BIZ UDPゴシック" w:hAnsi="BIZ UDPゴシック" w:eastAsia="BIZ UDPゴシック"/>
          <w:sz w:val="22"/>
          <w:szCs w:val="22"/>
        </w:rPr>
        <w:t>契約の解約</w:t>
      </w:r>
      <w:r w:rsidRPr="00DF14C2">
        <w:rPr>
          <w:rFonts w:ascii="BIZ UDPゴシック" w:hAnsi="BIZ UDPゴシック" w:eastAsia="BIZ UDPゴシック"/>
          <w:sz w:val="22"/>
          <w:szCs w:val="22"/>
        </w:rPr>
        <w:t>)</w:t>
      </w:r>
    </w:p>
    <w:p w:rsidRPr="00DF14C2" w:rsidR="00712F04" w:rsidP="00410BE0" w:rsidRDefault="002A3DD7" w14:paraId="4150E50D" w14:textId="29A464F1">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第</w:t>
      </w:r>
      <w:r w:rsidR="00BD6661">
        <w:rPr>
          <w:rFonts w:hint="eastAsia" w:ascii="BIZ UDPゴシック" w:hAnsi="BIZ UDPゴシック" w:eastAsia="BIZ UDPゴシック"/>
          <w:sz w:val="22"/>
          <w:szCs w:val="22"/>
        </w:rPr>
        <w:t>１１</w:t>
      </w:r>
      <w:r w:rsidRPr="00DF14C2">
        <w:rPr>
          <w:rFonts w:hint="eastAsia" w:ascii="BIZ UDPゴシック" w:hAnsi="BIZ UDPゴシック" w:eastAsia="BIZ UDPゴシック"/>
          <w:sz w:val="22"/>
          <w:szCs w:val="22"/>
        </w:rPr>
        <w:t>条</w:t>
      </w:r>
      <w:r w:rsidRPr="00DF14C2" w:rsidR="00712F04">
        <w:rPr>
          <w:rFonts w:hint="eastAsia" w:ascii="BIZ UDPゴシック" w:hAnsi="BIZ UDPゴシック" w:eastAsia="BIZ UDPゴシック"/>
          <w:sz w:val="22"/>
          <w:szCs w:val="22"/>
        </w:rPr>
        <w:t xml:space="preserve">　甲は、次の各号のいずれかに該当する場合は、支援を中止し、本契約を解約することができる。</w:t>
      </w:r>
    </w:p>
    <w:p w:rsidRPr="00DF14C2" w:rsidR="00712F04" w:rsidP="00410BE0" w:rsidRDefault="00712F04" w14:paraId="576FF671" w14:textId="77777777">
      <w:pPr>
        <w:ind w:left="424" w:leftChars="202"/>
        <w:jc w:val="both"/>
        <w:rPr>
          <w:rFonts w:ascii="BIZ UDPゴシック" w:hAnsi="BIZ UDPゴシック" w:eastAsia="BIZ UDPゴシック"/>
          <w:sz w:val="22"/>
          <w:szCs w:val="22"/>
        </w:rPr>
      </w:pPr>
      <w:r w:rsidRPr="00DF14C2">
        <w:rPr>
          <w:rFonts w:ascii="BIZ UDPゴシック" w:hAnsi="BIZ UDPゴシック" w:eastAsia="BIZ UDPゴシック"/>
          <w:sz w:val="22"/>
          <w:szCs w:val="22"/>
        </w:rPr>
        <w:t>(1)　天災事変その他不可抗力により、支援の遂行が困難となった場合</w:t>
      </w:r>
    </w:p>
    <w:p w:rsidRPr="00DF14C2" w:rsidR="009E7840" w:rsidP="009E7840" w:rsidRDefault="009E7840" w14:paraId="0D459D17" w14:textId="7C91BBCA">
      <w:pPr>
        <w:ind w:left="708" w:leftChars="202" w:hanging="284" w:hangingChars="129"/>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（２）</w:t>
      </w:r>
      <w:r w:rsidRPr="00DF14C2" w:rsidR="00E36E61">
        <w:rPr>
          <w:rFonts w:hint="eastAsia" w:ascii="BIZ UDPゴシック" w:hAnsi="BIZ UDPゴシック" w:eastAsia="BIZ UDPゴシック"/>
          <w:sz w:val="22"/>
          <w:szCs w:val="22"/>
        </w:rPr>
        <w:t xml:space="preserve"> </w:t>
      </w:r>
      <w:r w:rsidRPr="00DF14C2">
        <w:rPr>
          <w:rFonts w:hint="eastAsia" w:ascii="BIZ UDPゴシック" w:hAnsi="BIZ UDPゴシック" w:eastAsia="BIZ UDPゴシック"/>
          <w:sz w:val="22"/>
          <w:szCs w:val="22"/>
        </w:rPr>
        <w:t>甲の支援担当者の休業・転出・退職等により支援の継続が困難となった場合</w:t>
      </w:r>
    </w:p>
    <w:p w:rsidRPr="00DF14C2" w:rsidR="00712F04" w:rsidP="00410BE0" w:rsidRDefault="00712F04" w14:paraId="3D44A753" w14:textId="13D2E48B">
      <w:pPr>
        <w:ind w:left="424" w:leftChars="202"/>
        <w:jc w:val="both"/>
        <w:rPr>
          <w:rFonts w:ascii="BIZ UDPゴシック" w:hAnsi="BIZ UDPゴシック" w:eastAsia="BIZ UDPゴシック"/>
          <w:sz w:val="22"/>
          <w:szCs w:val="22"/>
        </w:rPr>
      </w:pPr>
      <w:r w:rsidRPr="00DF14C2">
        <w:rPr>
          <w:rFonts w:ascii="BIZ UDPゴシック" w:hAnsi="BIZ UDPゴシック" w:eastAsia="BIZ UDPゴシック"/>
          <w:sz w:val="22"/>
          <w:szCs w:val="22"/>
        </w:rPr>
        <w:t>(</w:t>
      </w:r>
      <w:r w:rsidRPr="00DF14C2" w:rsidR="002A3DD7">
        <w:rPr>
          <w:rFonts w:hint="eastAsia" w:ascii="BIZ UDPゴシック" w:hAnsi="BIZ UDPゴシック" w:eastAsia="BIZ UDPゴシック"/>
          <w:sz w:val="22"/>
          <w:szCs w:val="22"/>
        </w:rPr>
        <w:t>３</w:t>
      </w:r>
      <w:r w:rsidRPr="00DF14C2">
        <w:rPr>
          <w:rFonts w:ascii="BIZ UDPゴシック" w:hAnsi="BIZ UDPゴシック" w:eastAsia="BIZ UDPゴシック"/>
          <w:sz w:val="22"/>
          <w:szCs w:val="22"/>
        </w:rPr>
        <w:t xml:space="preserve">)　</w:t>
      </w:r>
      <w:r w:rsidRPr="00DF14C2">
        <w:rPr>
          <w:rFonts w:hint="eastAsia" w:ascii="BIZ UDPゴシック" w:hAnsi="BIZ UDPゴシック" w:eastAsia="BIZ UDPゴシック"/>
          <w:sz w:val="22"/>
          <w:szCs w:val="22"/>
        </w:rPr>
        <w:t>乙より中止の申出があった場合</w:t>
      </w:r>
    </w:p>
    <w:p w:rsidRPr="00DF14C2" w:rsidR="009E7840" w:rsidP="00712F04" w:rsidRDefault="009E7840" w14:paraId="401C1F1D" w14:textId="54C37948">
      <w:pPr>
        <w:ind w:left="708" w:leftChars="202" w:hanging="284" w:hangingChars="129"/>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w:t>
      </w:r>
      <w:r w:rsidRPr="00DF14C2" w:rsidR="002A7D74">
        <w:rPr>
          <w:rFonts w:hint="eastAsia" w:ascii="BIZ UDPゴシック" w:hAnsi="BIZ UDPゴシック" w:eastAsia="BIZ UDPゴシック"/>
          <w:sz w:val="22"/>
          <w:szCs w:val="22"/>
        </w:rPr>
        <w:t>４</w:t>
      </w:r>
      <w:r w:rsidRPr="00DF14C2">
        <w:rPr>
          <w:rFonts w:hint="eastAsia" w:ascii="BIZ UDPゴシック" w:hAnsi="BIZ UDPゴシック" w:eastAsia="BIZ UDPゴシック"/>
          <w:sz w:val="22"/>
          <w:szCs w:val="22"/>
        </w:rPr>
        <w:t>）</w:t>
      </w:r>
      <w:r w:rsidRPr="00DF14C2" w:rsidR="00E36E61">
        <w:rPr>
          <w:rFonts w:hint="eastAsia" w:ascii="BIZ UDPゴシック" w:hAnsi="BIZ UDPゴシック" w:eastAsia="BIZ UDPゴシック"/>
          <w:sz w:val="22"/>
          <w:szCs w:val="22"/>
        </w:rPr>
        <w:t xml:space="preserve"> </w:t>
      </w:r>
      <w:r w:rsidRPr="00DF14C2">
        <w:rPr>
          <w:rFonts w:hint="eastAsia" w:ascii="BIZ UDPゴシック" w:hAnsi="BIZ UDPゴシック" w:eastAsia="BIZ UDPゴシック"/>
          <w:sz w:val="22"/>
          <w:szCs w:val="22"/>
        </w:rPr>
        <w:t>甲の中長期計画（独立行政法人通則法（平成１１年法律第１０３号）第３５条の５に定めるものをいう。）の終了若しくは変更又は甲の組織の廃止若しくは変更に伴い、</w:t>
      </w:r>
      <w:r w:rsidRPr="00DF14C2" w:rsidR="002A7D74">
        <w:rPr>
          <w:rFonts w:hint="eastAsia" w:ascii="BIZ UDPゴシック" w:hAnsi="BIZ UDPゴシック" w:eastAsia="BIZ UDPゴシック"/>
          <w:sz w:val="22"/>
          <w:szCs w:val="22"/>
        </w:rPr>
        <w:t>支援</w:t>
      </w:r>
      <w:r w:rsidRPr="00DF14C2">
        <w:rPr>
          <w:rFonts w:hint="eastAsia" w:ascii="BIZ UDPゴシック" w:hAnsi="BIZ UDPゴシック" w:eastAsia="BIZ UDPゴシック"/>
          <w:sz w:val="22"/>
          <w:szCs w:val="22"/>
        </w:rPr>
        <w:t>の継続が困難となった場合</w:t>
      </w:r>
    </w:p>
    <w:p w:rsidRPr="00DF14C2" w:rsidR="00712F04" w:rsidP="00410BE0" w:rsidRDefault="00712F04" w14:paraId="3CBF403A" w14:textId="6A109014">
      <w:pPr>
        <w:ind w:left="644" w:leftChars="202" w:hanging="220" w:hangingChars="100"/>
        <w:jc w:val="both"/>
        <w:rPr>
          <w:rFonts w:ascii="BIZ UDPゴシック" w:hAnsi="BIZ UDPゴシック" w:eastAsia="BIZ UDPゴシック"/>
          <w:sz w:val="22"/>
          <w:szCs w:val="22"/>
        </w:rPr>
      </w:pPr>
      <w:r w:rsidRPr="00DF14C2">
        <w:rPr>
          <w:rFonts w:ascii="BIZ UDPゴシック" w:hAnsi="BIZ UDPゴシック" w:eastAsia="BIZ UDPゴシック"/>
          <w:sz w:val="22"/>
          <w:szCs w:val="22"/>
        </w:rPr>
        <w:t>(</w:t>
      </w:r>
      <w:r w:rsidRPr="00DF14C2" w:rsidR="002A7D74">
        <w:rPr>
          <w:rFonts w:hint="eastAsia" w:ascii="BIZ UDPゴシック" w:hAnsi="BIZ UDPゴシック" w:eastAsia="BIZ UDPゴシック"/>
          <w:sz w:val="22"/>
          <w:szCs w:val="22"/>
        </w:rPr>
        <w:t>５</w:t>
      </w:r>
      <w:r w:rsidRPr="00DF14C2">
        <w:rPr>
          <w:rFonts w:ascii="BIZ UDPゴシック" w:hAnsi="BIZ UDPゴシック" w:eastAsia="BIZ UDPゴシック"/>
          <w:sz w:val="22"/>
          <w:szCs w:val="22"/>
        </w:rPr>
        <w:t>)　その他支援を行うことが甲の業務の遂行に支障を及ぼすおそれがあることが明らかとなった場合</w:t>
      </w:r>
    </w:p>
    <w:p w:rsidRPr="00DF14C2" w:rsidR="00712F04" w:rsidP="00410BE0" w:rsidRDefault="00712F04" w14:paraId="4875645B" w14:textId="3C56B71A">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 xml:space="preserve">２　</w:t>
      </w:r>
      <w:r w:rsidRPr="00DF14C2" w:rsidR="009B02EF">
        <w:rPr>
          <w:rFonts w:hint="eastAsia" w:ascii="BIZ UDPゴシック" w:hAnsi="BIZ UDPゴシック" w:eastAsia="BIZ UDPゴシック"/>
          <w:sz w:val="22"/>
          <w:szCs w:val="22"/>
        </w:rPr>
        <w:t>甲</w:t>
      </w:r>
      <w:r w:rsidRPr="00DF14C2">
        <w:rPr>
          <w:rFonts w:hint="eastAsia" w:ascii="BIZ UDPゴシック" w:hAnsi="BIZ UDPゴシック" w:eastAsia="BIZ UDPゴシック"/>
          <w:sz w:val="22"/>
          <w:szCs w:val="22"/>
        </w:rPr>
        <w:t>は、前項の規定により支援契約を解約した場合において、</w:t>
      </w:r>
      <w:r w:rsidRPr="00DF14C2" w:rsidR="009B02EF">
        <w:rPr>
          <w:rFonts w:hint="eastAsia" w:ascii="BIZ UDPゴシック" w:hAnsi="BIZ UDPゴシック" w:eastAsia="BIZ UDPゴシック"/>
          <w:sz w:val="22"/>
          <w:szCs w:val="22"/>
        </w:rPr>
        <w:t>乙</w:t>
      </w:r>
      <w:r w:rsidRPr="00DF14C2">
        <w:rPr>
          <w:rFonts w:hint="eastAsia" w:ascii="BIZ UDPゴシック" w:hAnsi="BIZ UDPゴシック" w:eastAsia="BIZ UDPゴシック"/>
          <w:sz w:val="22"/>
          <w:szCs w:val="22"/>
        </w:rPr>
        <w:t>の受ける損害については責を負わない。</w:t>
      </w:r>
    </w:p>
    <w:p w:rsidRPr="00DF14C2" w:rsidR="00712F04" w:rsidP="00DC6190" w:rsidRDefault="002A7D74" w14:paraId="2A0F30A0" w14:textId="2E9EC8AE">
      <w:pPr>
        <w:ind w:left="220" w:hanging="220" w:hangingChars="100"/>
        <w:jc w:val="both"/>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highlight w:val="green"/>
        </w:rPr>
        <w:t>※</w:t>
      </w:r>
      <w:r w:rsidR="00BD6661">
        <w:rPr>
          <w:rFonts w:hint="eastAsia" w:ascii="BIZ UDPゴシック" w:hAnsi="BIZ UDPゴシック" w:eastAsia="BIZ UDPゴシック"/>
          <w:sz w:val="22"/>
          <w:szCs w:val="22"/>
          <w:highlight w:val="green"/>
        </w:rPr>
        <w:t>１１</w:t>
      </w:r>
      <w:r w:rsidRPr="007364D2">
        <w:rPr>
          <w:rFonts w:ascii="BIZ UDPゴシック" w:hAnsi="BIZ UDPゴシック" w:eastAsia="BIZ UDPゴシック"/>
          <w:sz w:val="22"/>
          <w:szCs w:val="22"/>
          <w:highlight w:val="green"/>
        </w:rPr>
        <w:t>条1項4号は、</w:t>
      </w:r>
      <w:r w:rsidR="00A95A8E">
        <w:rPr>
          <w:rFonts w:hint="eastAsia" w:ascii="BIZ UDPゴシック" w:hAnsi="BIZ UDPゴシック" w:eastAsia="BIZ UDPゴシック"/>
          <w:sz w:val="22"/>
          <w:szCs w:val="22"/>
          <w:highlight w:val="green"/>
        </w:rPr>
        <w:t>支援担当のラボやセンターが廃止・再編されたときや</w:t>
      </w:r>
      <w:r w:rsidRPr="007364D2" w:rsidR="00A95A8E">
        <w:rPr>
          <w:rFonts w:ascii="BIZ UDPゴシック" w:hAnsi="BIZ UDPゴシック" w:eastAsia="BIZ UDPゴシック"/>
          <w:sz w:val="22"/>
          <w:szCs w:val="22"/>
          <w:highlight w:val="green"/>
        </w:rPr>
        <w:t>理化学研究所</w:t>
      </w:r>
      <w:r w:rsidR="00A95A8E">
        <w:rPr>
          <w:rFonts w:hint="eastAsia" w:ascii="BIZ UDPゴシック" w:hAnsi="BIZ UDPゴシック" w:eastAsia="BIZ UDPゴシック"/>
          <w:sz w:val="22"/>
          <w:szCs w:val="22"/>
          <w:highlight w:val="green"/>
        </w:rPr>
        <w:t>自体</w:t>
      </w:r>
      <w:r w:rsidRPr="007364D2" w:rsidR="00A95A8E">
        <w:rPr>
          <w:rFonts w:ascii="BIZ UDPゴシック" w:hAnsi="BIZ UDPゴシック" w:eastAsia="BIZ UDPゴシック"/>
          <w:sz w:val="22"/>
          <w:szCs w:val="22"/>
          <w:highlight w:val="green"/>
        </w:rPr>
        <w:t>が解散</w:t>
      </w:r>
      <w:r w:rsidRPr="007364D2" w:rsidR="00A95A8E">
        <w:rPr>
          <w:rFonts w:hint="eastAsia" w:ascii="BIZ UDPゴシック" w:hAnsi="BIZ UDPゴシック" w:eastAsia="BIZ UDPゴシック"/>
          <w:sz w:val="22"/>
          <w:szCs w:val="22"/>
          <w:highlight w:val="green"/>
        </w:rPr>
        <w:t>されたとき</w:t>
      </w:r>
      <w:r w:rsidRPr="007364D2">
        <w:rPr>
          <w:rFonts w:hint="eastAsia" w:ascii="BIZ UDPゴシック" w:hAnsi="BIZ UDPゴシック" w:eastAsia="BIZ UDPゴシック"/>
          <w:sz w:val="22"/>
          <w:szCs w:val="22"/>
          <w:highlight w:val="green"/>
        </w:rPr>
        <w:t>などです。</w:t>
      </w:r>
    </w:p>
    <w:p w:rsidRPr="00DF14C2" w:rsidR="00E36E61" w:rsidP="005428B7" w:rsidRDefault="00E36E61" w14:paraId="04856CB2" w14:textId="77777777">
      <w:pPr>
        <w:jc w:val="both"/>
        <w:rPr>
          <w:rFonts w:ascii="BIZ UDPゴシック" w:hAnsi="BIZ UDPゴシック" w:eastAsia="BIZ UDPゴシック"/>
          <w:sz w:val="22"/>
          <w:szCs w:val="22"/>
        </w:rPr>
      </w:pPr>
    </w:p>
    <w:p w:rsidRPr="00DF14C2" w:rsidR="00473378" w:rsidP="005428B7" w:rsidRDefault="00473378" w14:paraId="0BFA838A" w14:textId="1570855F">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（契約の解除）</w:t>
      </w:r>
    </w:p>
    <w:p w:rsidRPr="007364D2" w:rsidR="00C43A0F" w:rsidP="00C43A0F" w:rsidRDefault="002A3DD7" w14:paraId="60022AF2" w14:textId="7D96D6C4">
      <w:pPr>
        <w:spacing w:line="320" w:lineRule="atLeast"/>
        <w:ind w:left="220" w:hanging="220" w:hangingChars="100"/>
        <w:rPr>
          <w:rFonts w:ascii="BIZ UDPゴシック" w:hAnsi="BIZ UDPゴシック" w:eastAsia="BIZ UDPゴシック"/>
          <w:sz w:val="22"/>
          <w:szCs w:val="22"/>
        </w:rPr>
      </w:pPr>
      <w:r w:rsidRPr="007364D2">
        <w:rPr>
          <w:rFonts w:hint="eastAsia" w:ascii="BIZ UDPゴシック" w:hAnsi="BIZ UDPゴシック" w:eastAsia="BIZ UDPゴシック"/>
          <w:bCs/>
          <w:sz w:val="22"/>
          <w:szCs w:val="22"/>
        </w:rPr>
        <w:t>第</w:t>
      </w:r>
      <w:r w:rsidR="00BD6661">
        <w:rPr>
          <w:rFonts w:hint="eastAsia" w:ascii="BIZ UDPゴシック" w:hAnsi="BIZ UDPゴシック" w:eastAsia="BIZ UDPゴシック"/>
          <w:bCs/>
          <w:sz w:val="22"/>
          <w:szCs w:val="22"/>
        </w:rPr>
        <w:t>12</w:t>
      </w:r>
      <w:r w:rsidRPr="007364D2">
        <w:rPr>
          <w:rFonts w:hint="eastAsia" w:ascii="BIZ UDPゴシック" w:hAnsi="BIZ UDPゴシック" w:eastAsia="BIZ UDPゴシック"/>
          <w:bCs/>
          <w:sz w:val="22"/>
          <w:szCs w:val="22"/>
        </w:rPr>
        <w:t>条</w:t>
      </w:r>
      <w:r w:rsidRPr="007364D2" w:rsidR="00C43A0F">
        <w:rPr>
          <w:rFonts w:hint="eastAsia" w:ascii="BIZ UDPゴシック" w:hAnsi="BIZ UDPゴシック" w:eastAsia="BIZ UDPゴシック"/>
          <w:bCs/>
          <w:sz w:val="22"/>
          <w:szCs w:val="22"/>
        </w:rPr>
        <w:t xml:space="preserve">　契約当事者</w:t>
      </w:r>
      <w:r w:rsidRPr="007364D2" w:rsidR="00C43A0F">
        <w:rPr>
          <w:rFonts w:hint="eastAsia" w:ascii="BIZ UDPゴシック" w:hAnsi="BIZ UDPゴシック" w:eastAsia="BIZ UDPゴシック"/>
          <w:sz w:val="22"/>
          <w:szCs w:val="22"/>
        </w:rPr>
        <w:t>は、相手方が本契約の全部</w:t>
      </w:r>
      <w:r w:rsidRPr="007364D2" w:rsidR="00C43A0F">
        <w:rPr>
          <w:rFonts w:hint="eastAsia" w:ascii="BIZ UDPゴシック" w:hAnsi="BIZ UDPゴシック" w:eastAsia="BIZ UDPゴシック" w:cs="ＭＳ 明朝"/>
          <w:sz w:val="22"/>
          <w:szCs w:val="22"/>
        </w:rPr>
        <w:t>又は</w:t>
      </w:r>
      <w:r w:rsidRPr="007364D2" w:rsidR="00C43A0F">
        <w:rPr>
          <w:rFonts w:hint="eastAsia" w:ascii="BIZ UDPゴシック" w:hAnsi="BIZ UDPゴシック" w:eastAsia="BIZ UDPゴシック"/>
          <w:sz w:val="22"/>
          <w:szCs w:val="22"/>
        </w:rPr>
        <w:t>一部に違反した場合、期限を定めて催告し、催告期限までに当該違反が是正されない場合、本契約の全部</w:t>
      </w:r>
      <w:r w:rsidRPr="007364D2" w:rsidR="00C43A0F">
        <w:rPr>
          <w:rFonts w:hint="eastAsia" w:ascii="BIZ UDPゴシック" w:hAnsi="BIZ UDPゴシック" w:eastAsia="BIZ UDPゴシック" w:cs="ＭＳ 明朝"/>
          <w:sz w:val="22"/>
          <w:szCs w:val="22"/>
        </w:rPr>
        <w:t>又は</w:t>
      </w:r>
      <w:r w:rsidRPr="007364D2" w:rsidR="00C43A0F">
        <w:rPr>
          <w:rFonts w:hint="eastAsia" w:ascii="BIZ UDPゴシック" w:hAnsi="BIZ UDPゴシック" w:eastAsia="BIZ UDPゴシック"/>
          <w:sz w:val="22"/>
          <w:szCs w:val="22"/>
        </w:rPr>
        <w:t>一部を解除することができる。</w:t>
      </w:r>
    </w:p>
    <w:p w:rsidRPr="007364D2" w:rsidR="00C43A0F" w:rsidP="00C43A0F" w:rsidRDefault="00C43A0F" w14:paraId="4E3681FF" w14:textId="77777777">
      <w:pPr>
        <w:spacing w:line="320" w:lineRule="atLeast"/>
        <w:ind w:left="284" w:hanging="284" w:hangingChars="129"/>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 xml:space="preserve">２　</w:t>
      </w:r>
      <w:r w:rsidRPr="007364D2">
        <w:rPr>
          <w:rFonts w:hint="eastAsia" w:ascii="BIZ UDPゴシック" w:hAnsi="BIZ UDPゴシック" w:eastAsia="BIZ UDPゴシック"/>
          <w:bCs/>
          <w:sz w:val="22"/>
          <w:szCs w:val="22"/>
        </w:rPr>
        <w:t>契約当事者</w:t>
      </w:r>
      <w:r w:rsidRPr="007364D2">
        <w:rPr>
          <w:rFonts w:hint="eastAsia" w:ascii="BIZ UDPゴシック" w:hAnsi="BIZ UDPゴシック" w:eastAsia="BIZ UDPゴシック"/>
          <w:sz w:val="22"/>
          <w:szCs w:val="22"/>
        </w:rPr>
        <w:t>は、相手方が次の各号の一に該当する場合、本契約の全部又は一部を、何らの催告なく直ちに解除できる。</w:t>
      </w:r>
    </w:p>
    <w:p w:rsidRPr="007364D2" w:rsidR="00087CFA" w:rsidP="00087CFA" w:rsidRDefault="00087CFA" w14:paraId="169C939A" w14:textId="6A69FD80">
      <w:pPr>
        <w:pStyle w:val="af0"/>
        <w:spacing w:line="320" w:lineRule="exact"/>
        <w:ind w:left="870" w:leftChars="100" w:hanging="660" w:hangingChars="300"/>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w:t>
      </w:r>
      <w:r w:rsidRPr="007364D2" w:rsidR="002A3DD7">
        <w:rPr>
          <w:rFonts w:hint="eastAsia" w:ascii="BIZ UDPゴシック" w:hAnsi="BIZ UDPゴシック" w:eastAsia="BIZ UDPゴシック"/>
          <w:sz w:val="22"/>
          <w:szCs w:val="22"/>
        </w:rPr>
        <w:t>１</w:t>
      </w:r>
      <w:r w:rsidRPr="007364D2">
        <w:rPr>
          <w:rFonts w:hint="eastAsia" w:ascii="BIZ UDPゴシック" w:hAnsi="BIZ UDPゴシック" w:eastAsia="BIZ UDPゴシック"/>
          <w:sz w:val="22"/>
          <w:szCs w:val="22"/>
        </w:rPr>
        <w:t>）法令に違反し、または公序良俗に反する行為を行ったとき</w:t>
      </w:r>
    </w:p>
    <w:p w:rsidRPr="007364D2" w:rsidR="00087CFA" w:rsidP="002A3DD7" w:rsidRDefault="00087CFA" w14:paraId="0FD73C36" w14:textId="7F2EFC5A">
      <w:pPr>
        <w:pStyle w:val="af0"/>
        <w:spacing w:line="320" w:lineRule="exact"/>
        <w:ind w:left="870" w:leftChars="100" w:hanging="660" w:hangingChars="300"/>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w:t>
      </w:r>
      <w:r w:rsidRPr="007364D2" w:rsidR="002A3DD7">
        <w:rPr>
          <w:rFonts w:hint="eastAsia" w:ascii="BIZ UDPゴシック" w:hAnsi="BIZ UDPゴシック" w:eastAsia="BIZ UDPゴシック"/>
          <w:sz w:val="22"/>
          <w:szCs w:val="22"/>
        </w:rPr>
        <w:t>２</w:t>
      </w:r>
      <w:r w:rsidRPr="007364D2">
        <w:rPr>
          <w:rFonts w:hint="eastAsia" w:ascii="BIZ UDPゴシック" w:hAnsi="BIZ UDPゴシック" w:eastAsia="BIZ UDPゴシック"/>
          <w:sz w:val="22"/>
          <w:szCs w:val="22"/>
        </w:rPr>
        <w:t>）詐欺、その他の犯罪行為を行ったとき</w:t>
      </w:r>
    </w:p>
    <w:p w:rsidRPr="007364D2" w:rsidR="00C43A0F" w:rsidP="00C43A0F" w:rsidRDefault="00C43A0F" w14:paraId="1C25E5B0" w14:textId="4893F544">
      <w:pPr>
        <w:spacing w:line="320" w:lineRule="atLeast"/>
        <w:ind w:left="210" w:leftChars="100"/>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w:t>
      </w:r>
      <w:r w:rsidRPr="007364D2" w:rsidR="002A3DD7">
        <w:rPr>
          <w:rFonts w:hint="eastAsia" w:ascii="BIZ UDPゴシック" w:hAnsi="BIZ UDPゴシック" w:eastAsia="BIZ UDPゴシック"/>
          <w:sz w:val="22"/>
          <w:szCs w:val="22"/>
        </w:rPr>
        <w:t>３</w:t>
      </w:r>
      <w:r w:rsidRPr="007364D2">
        <w:rPr>
          <w:rFonts w:hint="eastAsia" w:ascii="BIZ UDPゴシック" w:hAnsi="BIZ UDPゴシック" w:eastAsia="BIZ UDPゴシック"/>
          <w:sz w:val="22"/>
          <w:szCs w:val="22"/>
        </w:rPr>
        <w:t>）監督官庁より営業の取消又は停止等の処分を受けたとき</w:t>
      </w:r>
    </w:p>
    <w:p w:rsidRPr="007364D2" w:rsidR="00C43A0F" w:rsidP="00C43A0F" w:rsidRDefault="00C43A0F" w14:paraId="74E94070" w14:textId="6F35132F">
      <w:pPr>
        <w:spacing w:line="320" w:lineRule="atLeast"/>
        <w:ind w:left="870" w:leftChars="100" w:hanging="660" w:hangingChars="300"/>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w:t>
      </w:r>
      <w:r w:rsidRPr="007364D2" w:rsidR="002A3DD7">
        <w:rPr>
          <w:rFonts w:hint="eastAsia" w:ascii="BIZ UDPゴシック" w:hAnsi="BIZ UDPゴシック" w:eastAsia="BIZ UDPゴシック"/>
          <w:sz w:val="22"/>
          <w:szCs w:val="22"/>
        </w:rPr>
        <w:t>４</w:t>
      </w:r>
      <w:r w:rsidRPr="007364D2">
        <w:rPr>
          <w:rFonts w:hint="eastAsia" w:ascii="BIZ UDPゴシック" w:hAnsi="BIZ UDPゴシック" w:eastAsia="BIZ UDPゴシック"/>
          <w:sz w:val="22"/>
          <w:szCs w:val="22"/>
        </w:rPr>
        <w:t>）会社更生手続開始、民事再生手続開始、破産手続開始若しくは特別清算開始の申し立てをなし、若しくは申し立てを受けたとき、又は銀行取引停止処分を受けたとき</w:t>
      </w:r>
    </w:p>
    <w:p w:rsidRPr="007364D2" w:rsidR="00C43A0F" w:rsidP="00C43A0F" w:rsidRDefault="00C43A0F" w14:paraId="335A0F09" w14:textId="622DD7FA">
      <w:pPr>
        <w:spacing w:line="320" w:lineRule="atLeast"/>
        <w:ind w:left="870" w:leftChars="100" w:hanging="660" w:hangingChars="300"/>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w:t>
      </w:r>
      <w:r w:rsidRPr="007364D2" w:rsidR="002A3DD7">
        <w:rPr>
          <w:rFonts w:hint="eastAsia" w:ascii="BIZ UDPゴシック" w:hAnsi="BIZ UDPゴシック" w:eastAsia="BIZ UDPゴシック"/>
          <w:sz w:val="22"/>
          <w:szCs w:val="22"/>
        </w:rPr>
        <w:t>５</w:t>
      </w:r>
      <w:r w:rsidRPr="007364D2">
        <w:rPr>
          <w:rFonts w:hint="eastAsia" w:ascii="BIZ UDPゴシック" w:hAnsi="BIZ UDPゴシック" w:eastAsia="BIZ UDPゴシック"/>
          <w:sz w:val="22"/>
          <w:szCs w:val="22"/>
        </w:rPr>
        <w:t>）差押え、仮差押え、仮処分若しくは競売の申し立てがあったとき、又は租税滞納処分を受けたとき</w:t>
      </w:r>
    </w:p>
    <w:p w:rsidRPr="007364D2" w:rsidR="00C43A0F" w:rsidP="00C43A0F" w:rsidRDefault="00C43A0F" w14:paraId="2E85A292" w14:textId="3671A8EE">
      <w:pPr>
        <w:spacing w:line="320" w:lineRule="atLeast"/>
        <w:ind w:left="210" w:leftChars="100"/>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w:t>
      </w:r>
      <w:r w:rsidR="006E26C1">
        <w:rPr>
          <w:rFonts w:hint="eastAsia" w:ascii="BIZ UDPゴシック" w:hAnsi="BIZ UDPゴシック" w:eastAsia="BIZ UDPゴシック"/>
          <w:sz w:val="22"/>
          <w:szCs w:val="22"/>
        </w:rPr>
        <w:t>6</w:t>
      </w:r>
      <w:r w:rsidRPr="007364D2">
        <w:rPr>
          <w:rFonts w:hint="eastAsia" w:ascii="BIZ UDPゴシック" w:hAnsi="BIZ UDPゴシック" w:eastAsia="BIZ UDPゴシック"/>
          <w:sz w:val="22"/>
          <w:szCs w:val="22"/>
        </w:rPr>
        <w:t>）前各号の事由が起こる虞があると認められる相当の事由があるとき</w:t>
      </w:r>
    </w:p>
    <w:p w:rsidRPr="007364D2" w:rsidR="00886B7E" w:rsidP="00886B7E" w:rsidRDefault="00886B7E" w14:paraId="4EDD78F9" w14:textId="416A8961">
      <w:pPr>
        <w:spacing w:line="320" w:lineRule="atLeast"/>
        <w:ind w:left="210" w:leftChars="100"/>
        <w:rPr>
          <w:rFonts w:ascii="BIZ UDPゴシック" w:hAnsi="BIZ UDPゴシック" w:eastAsia="BIZ UDPゴシック"/>
          <w:sz w:val="22"/>
          <w:szCs w:val="22"/>
        </w:rPr>
      </w:pPr>
      <w:r w:rsidRPr="00DF14C2">
        <w:rPr>
          <w:rFonts w:ascii="BIZ UDPゴシック" w:hAnsi="BIZ UDPゴシック" w:eastAsia="BIZ UDPゴシック"/>
          <w:sz w:val="22"/>
          <w:szCs w:val="22"/>
        </w:rPr>
        <w:t>(</w:t>
      </w:r>
      <w:r w:rsidR="006E26C1">
        <w:rPr>
          <w:rFonts w:hint="eastAsia" w:ascii="BIZ UDPゴシック" w:hAnsi="BIZ UDPゴシック" w:eastAsia="BIZ UDPゴシック"/>
          <w:sz w:val="22"/>
          <w:szCs w:val="22"/>
        </w:rPr>
        <w:t>7</w:t>
      </w:r>
      <w:r w:rsidRPr="00DF14C2">
        <w:rPr>
          <w:rFonts w:ascii="BIZ UDPゴシック" w:hAnsi="BIZ UDPゴシック" w:eastAsia="BIZ UDPゴシック"/>
          <w:sz w:val="22"/>
          <w:szCs w:val="22"/>
        </w:rPr>
        <w:t>)</w:t>
      </w:r>
      <w:r w:rsidRPr="007364D2">
        <w:rPr>
          <w:rFonts w:ascii="BIZ UDPゴシック" w:hAnsi="BIZ UDPゴシック" w:eastAsia="BIZ UDPゴシック"/>
          <w:sz w:val="22"/>
          <w:szCs w:val="22"/>
        </w:rPr>
        <w:t>いずれかの契約当事者</w:t>
      </w:r>
      <w:r w:rsidRPr="00DF14C2">
        <w:rPr>
          <w:rFonts w:hint="eastAsia" w:ascii="BIZ UDPゴシック" w:hAnsi="BIZ UDPゴシック" w:eastAsia="BIZ UDPゴシック"/>
          <w:sz w:val="22"/>
          <w:szCs w:val="22"/>
        </w:rPr>
        <w:t>の名誉を棄損する行為等が確認された場合</w:t>
      </w:r>
    </w:p>
    <w:p w:rsidRPr="007364D2" w:rsidR="00C43A0F" w:rsidP="00C43A0F" w:rsidRDefault="00C43A0F" w14:paraId="2C97E5C8" w14:textId="2F251CB1">
      <w:pPr>
        <w:spacing w:line="320" w:lineRule="atLeast"/>
        <w:ind w:left="210" w:leftChars="100"/>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w:t>
      </w:r>
      <w:r w:rsidR="006E26C1">
        <w:rPr>
          <w:rFonts w:hint="eastAsia" w:ascii="BIZ UDPゴシック" w:hAnsi="BIZ UDPゴシック" w:eastAsia="BIZ UDPゴシック"/>
          <w:sz w:val="22"/>
          <w:szCs w:val="22"/>
        </w:rPr>
        <w:t>8</w:t>
      </w:r>
      <w:r w:rsidRPr="007364D2">
        <w:rPr>
          <w:rFonts w:hint="eastAsia" w:ascii="BIZ UDPゴシック" w:hAnsi="BIZ UDPゴシック" w:eastAsia="BIZ UDPゴシック"/>
          <w:sz w:val="22"/>
          <w:szCs w:val="22"/>
        </w:rPr>
        <w:t>）いずれかの契約当事者に重大な危害又は損害をおよぼしたとき</w:t>
      </w:r>
    </w:p>
    <w:p w:rsidRPr="007364D2" w:rsidR="00C43A0F" w:rsidP="00C43A0F" w:rsidRDefault="00C43A0F" w14:paraId="552B67F5" w14:textId="3DCA6C98">
      <w:pPr>
        <w:spacing w:line="320" w:lineRule="atLeast"/>
        <w:ind w:left="210" w:leftChars="100"/>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w:t>
      </w:r>
      <w:r w:rsidR="006E26C1">
        <w:rPr>
          <w:rFonts w:hint="eastAsia" w:ascii="BIZ UDPゴシック" w:hAnsi="BIZ UDPゴシック" w:eastAsia="BIZ UDPゴシック"/>
          <w:sz w:val="22"/>
          <w:szCs w:val="22"/>
        </w:rPr>
        <w:t>9</w:t>
      </w:r>
      <w:r w:rsidRPr="007364D2">
        <w:rPr>
          <w:rFonts w:hint="eastAsia" w:ascii="BIZ UDPゴシック" w:hAnsi="BIZ UDPゴシック" w:eastAsia="BIZ UDPゴシック"/>
          <w:sz w:val="22"/>
          <w:szCs w:val="22"/>
        </w:rPr>
        <w:t>）いずれかの契約当事者の信用を著しく毀損したとみなされるとき</w:t>
      </w:r>
    </w:p>
    <w:p w:rsidRPr="007364D2" w:rsidR="00C43A0F" w:rsidP="00C43A0F" w:rsidRDefault="00C43A0F" w14:paraId="7D400428" w14:textId="4C63052B">
      <w:pPr>
        <w:spacing w:line="320" w:lineRule="atLeast"/>
        <w:ind w:left="210" w:leftChars="100"/>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w:t>
      </w:r>
      <w:r w:rsidR="006E26C1">
        <w:rPr>
          <w:rFonts w:hint="eastAsia" w:ascii="BIZ UDPゴシック" w:hAnsi="BIZ UDPゴシック" w:eastAsia="BIZ UDPゴシック"/>
          <w:sz w:val="22"/>
          <w:szCs w:val="22"/>
        </w:rPr>
        <w:t>10</w:t>
      </w:r>
      <w:r w:rsidRPr="007364D2">
        <w:rPr>
          <w:rFonts w:hint="eastAsia" w:ascii="BIZ UDPゴシック" w:hAnsi="BIZ UDPゴシック" w:eastAsia="BIZ UDPゴシック"/>
          <w:sz w:val="22"/>
          <w:szCs w:val="22"/>
        </w:rPr>
        <w:t>）その他上記各号に準ずるとき</w:t>
      </w:r>
    </w:p>
    <w:p w:rsidRPr="007364D2" w:rsidR="00886B7E" w:rsidP="00886B7E" w:rsidRDefault="007E5DBD" w14:paraId="6AFD1311" w14:textId="411C447C">
      <w:pPr>
        <w:spacing w:line="320" w:lineRule="atLeast"/>
        <w:ind w:left="284" w:hanging="284" w:hangingChars="129"/>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３</w:t>
      </w:r>
      <w:r w:rsidRPr="007364D2" w:rsidR="00886B7E">
        <w:rPr>
          <w:rFonts w:hint="eastAsia" w:ascii="BIZ UDPゴシック" w:hAnsi="BIZ UDPゴシック" w:eastAsia="BIZ UDPゴシック"/>
          <w:sz w:val="22"/>
          <w:szCs w:val="22"/>
        </w:rPr>
        <w:t xml:space="preserve">　</w:t>
      </w:r>
      <w:r w:rsidRPr="007364D2" w:rsidR="00886B7E">
        <w:rPr>
          <w:rFonts w:hint="eastAsia" w:ascii="BIZ UDPゴシック" w:hAnsi="BIZ UDPゴシック" w:eastAsia="BIZ UDPゴシック"/>
          <w:bCs/>
          <w:sz w:val="22"/>
          <w:szCs w:val="22"/>
        </w:rPr>
        <w:t>甲</w:t>
      </w:r>
      <w:r w:rsidRPr="007364D2" w:rsidR="00886B7E">
        <w:rPr>
          <w:rFonts w:hint="eastAsia" w:ascii="BIZ UDPゴシック" w:hAnsi="BIZ UDPゴシック" w:eastAsia="BIZ UDPゴシック"/>
          <w:sz w:val="22"/>
          <w:szCs w:val="22"/>
        </w:rPr>
        <w:t>は、次の各号の一に該当する場合、本契約の全部又は一部を、何らの催告なく直ちに解除できる。</w:t>
      </w:r>
    </w:p>
    <w:p w:rsidRPr="00DF14C2" w:rsidR="00087CFA" w:rsidP="00087CFA" w:rsidRDefault="00087CFA" w14:paraId="3C890547" w14:textId="3CFDE1FA">
      <w:pPr>
        <w:ind w:left="644" w:leftChars="202" w:hanging="220" w:hangingChars="100"/>
        <w:jc w:val="both"/>
        <w:rPr>
          <w:rFonts w:ascii="BIZ UDPゴシック" w:hAnsi="BIZ UDPゴシック" w:eastAsia="BIZ UDPゴシック"/>
          <w:sz w:val="22"/>
          <w:szCs w:val="22"/>
        </w:rPr>
      </w:pPr>
      <w:r w:rsidRPr="00DF14C2">
        <w:rPr>
          <w:rFonts w:ascii="BIZ UDPゴシック" w:hAnsi="BIZ UDPゴシック" w:eastAsia="BIZ UDPゴシック"/>
          <w:sz w:val="22"/>
          <w:szCs w:val="22"/>
        </w:rPr>
        <w:t>(</w:t>
      </w:r>
      <w:r w:rsidRPr="00DF14C2" w:rsidR="002A3DD7">
        <w:rPr>
          <w:rFonts w:hint="eastAsia" w:ascii="BIZ UDPゴシック" w:hAnsi="BIZ UDPゴシック" w:eastAsia="BIZ UDPゴシック"/>
          <w:sz w:val="22"/>
          <w:szCs w:val="22"/>
        </w:rPr>
        <w:t>１</w:t>
      </w:r>
      <w:r w:rsidRPr="00DF14C2">
        <w:rPr>
          <w:rFonts w:ascii="BIZ UDPゴシック" w:hAnsi="BIZ UDPゴシック" w:eastAsia="BIZ UDPゴシック"/>
          <w:sz w:val="22"/>
          <w:szCs w:val="22"/>
        </w:rPr>
        <w:t xml:space="preserve">) </w:t>
      </w:r>
      <w:r w:rsidRPr="00DF14C2">
        <w:rPr>
          <w:rFonts w:hint="eastAsia" w:ascii="BIZ UDPゴシック" w:hAnsi="BIZ UDPゴシック" w:eastAsia="BIZ UDPゴシック"/>
          <w:sz w:val="22"/>
          <w:szCs w:val="22"/>
        </w:rPr>
        <w:t>本契約に関係する契約として甲及び乙が締結した</w:t>
      </w:r>
      <w:r w:rsidRPr="00DF14C2" w:rsidR="009B02EF">
        <w:rPr>
          <w:rFonts w:hint="eastAsia" w:ascii="BIZ UDPゴシック" w:hAnsi="BIZ UDPゴシック" w:eastAsia="BIZ UDPゴシック"/>
          <w:sz w:val="22"/>
          <w:szCs w:val="22"/>
        </w:rPr>
        <w:t>他の</w:t>
      </w:r>
      <w:r w:rsidRPr="00DF14C2">
        <w:rPr>
          <w:rFonts w:hint="eastAsia" w:ascii="BIZ UDPゴシック" w:hAnsi="BIZ UDPゴシック" w:eastAsia="BIZ UDPゴシック"/>
          <w:sz w:val="22"/>
          <w:szCs w:val="22"/>
        </w:rPr>
        <w:t>契約において乙に重大な違反が認められた場合</w:t>
      </w:r>
    </w:p>
    <w:p w:rsidRPr="00DF14C2" w:rsidR="00087CFA" w:rsidP="00087CFA" w:rsidRDefault="00087CFA" w14:paraId="6F9C4EB4" w14:textId="377E756E">
      <w:pPr>
        <w:ind w:left="644" w:leftChars="202" w:hanging="220" w:hangingChars="100"/>
        <w:jc w:val="both"/>
        <w:rPr>
          <w:rFonts w:ascii="BIZ UDPゴシック" w:hAnsi="BIZ UDPゴシック" w:eastAsia="BIZ UDPゴシック"/>
          <w:sz w:val="22"/>
          <w:szCs w:val="22"/>
        </w:rPr>
      </w:pPr>
      <w:r w:rsidRPr="00DF14C2">
        <w:rPr>
          <w:rFonts w:ascii="BIZ UDPゴシック" w:hAnsi="BIZ UDPゴシック" w:eastAsia="BIZ UDPゴシック"/>
          <w:sz w:val="22"/>
          <w:szCs w:val="22"/>
        </w:rPr>
        <w:t>(</w:t>
      </w:r>
      <w:r w:rsidRPr="00DF14C2" w:rsidR="002A3DD7">
        <w:rPr>
          <w:rFonts w:hint="eastAsia" w:ascii="BIZ UDPゴシック" w:hAnsi="BIZ UDPゴシック" w:eastAsia="BIZ UDPゴシック"/>
          <w:sz w:val="22"/>
          <w:szCs w:val="22"/>
        </w:rPr>
        <w:t>２</w:t>
      </w:r>
      <w:r w:rsidRPr="00DF14C2">
        <w:rPr>
          <w:rFonts w:ascii="BIZ UDPゴシック" w:hAnsi="BIZ UDPゴシック" w:eastAsia="BIZ UDPゴシック"/>
          <w:sz w:val="22"/>
          <w:szCs w:val="22"/>
        </w:rPr>
        <w:t xml:space="preserve">) </w:t>
      </w:r>
      <w:r w:rsidRPr="00DF14C2">
        <w:rPr>
          <w:rFonts w:hint="eastAsia" w:ascii="BIZ UDPゴシック" w:hAnsi="BIZ UDPゴシック" w:eastAsia="BIZ UDPゴシック"/>
          <w:sz w:val="22"/>
          <w:szCs w:val="22"/>
        </w:rPr>
        <w:t>乙に甲の活動の円滑な実施を阻害する行為があったとき、又は甲において甲の活動の円滑な実施が阻害される状況が生じたとき。</w:t>
      </w:r>
    </w:p>
    <w:p w:rsidRPr="00DF14C2" w:rsidR="00C43A0F" w:rsidP="00410BE0" w:rsidRDefault="00886B7E" w14:paraId="1BEC70CA" w14:textId="5947B0A7">
      <w:pPr>
        <w:snapToGrid w:val="0"/>
        <w:ind w:left="707" w:leftChars="205" w:hanging="277" w:hangingChars="126"/>
        <w:rPr>
          <w:rFonts w:ascii="BIZ UDPゴシック" w:hAnsi="BIZ UDPゴシック" w:eastAsia="BIZ UDPゴシック" w:cs="Meiryo UI"/>
          <w:sz w:val="22"/>
          <w:szCs w:val="22"/>
        </w:rPr>
      </w:pPr>
      <w:r w:rsidRPr="00DF14C2">
        <w:rPr>
          <w:rFonts w:hint="eastAsia" w:ascii="BIZ UDPゴシック" w:hAnsi="BIZ UDPゴシック" w:eastAsia="BIZ UDPゴシック" w:cs="Meiryo UI"/>
          <w:sz w:val="22"/>
          <w:szCs w:val="22"/>
        </w:rPr>
        <w:t>（３）</w:t>
      </w:r>
      <w:r w:rsidRPr="00DF14C2" w:rsidR="00C43A0F">
        <w:rPr>
          <w:rFonts w:hint="eastAsia" w:ascii="BIZ UDPゴシック" w:hAnsi="BIZ UDPゴシック" w:eastAsia="BIZ UDPゴシック" w:cs="Meiryo UI"/>
          <w:sz w:val="22"/>
          <w:szCs w:val="22"/>
        </w:rPr>
        <w:t>項目表</w:t>
      </w:r>
      <w:r w:rsidRPr="00DF14C2" w:rsidR="00C43A0F">
        <w:rPr>
          <w:rFonts w:ascii="BIZ UDPゴシック" w:hAnsi="BIZ UDPゴシック" w:eastAsia="BIZ UDPゴシック" w:cs="Meiryo UI"/>
          <w:sz w:val="22"/>
          <w:szCs w:val="22"/>
        </w:rPr>
        <w:t>(5)</w:t>
      </w:r>
      <w:r w:rsidRPr="00DF14C2" w:rsidR="00C43A0F">
        <w:rPr>
          <w:rFonts w:hint="eastAsia" w:ascii="BIZ UDPゴシック" w:hAnsi="BIZ UDPゴシック" w:eastAsia="BIZ UDPゴシック" w:cs="Meiryo UI"/>
          <w:sz w:val="22"/>
          <w:szCs w:val="22"/>
        </w:rPr>
        <w:t>記載の新株予約権が、項目表</w:t>
      </w:r>
      <w:r w:rsidRPr="00DF14C2" w:rsidR="00C43A0F">
        <w:rPr>
          <w:rFonts w:ascii="BIZ UDPゴシック" w:hAnsi="BIZ UDPゴシック" w:eastAsia="BIZ UDPゴシック" w:cs="Meiryo UI"/>
          <w:sz w:val="22"/>
          <w:szCs w:val="22"/>
        </w:rPr>
        <w:t>(</w:t>
      </w:r>
      <w:r w:rsidR="00283D2B">
        <w:rPr>
          <w:rFonts w:hint="eastAsia" w:ascii="BIZ UDPゴシック" w:hAnsi="BIZ UDPゴシック" w:eastAsia="BIZ UDPゴシック" w:cs="Meiryo UI"/>
          <w:sz w:val="22"/>
          <w:szCs w:val="22"/>
        </w:rPr>
        <w:t>7</w:t>
      </w:r>
      <w:r w:rsidRPr="00DF14C2" w:rsidR="00C43A0F">
        <w:rPr>
          <w:rFonts w:ascii="BIZ UDPゴシック" w:hAnsi="BIZ UDPゴシック" w:eastAsia="BIZ UDPゴシック" w:cs="Meiryo UI"/>
          <w:sz w:val="22"/>
          <w:szCs w:val="22"/>
        </w:rPr>
        <w:t>)</w:t>
      </w:r>
      <w:r w:rsidRPr="00DF14C2" w:rsidR="00C43A0F">
        <w:rPr>
          <w:rFonts w:hint="eastAsia" w:ascii="BIZ UDPゴシック" w:hAnsi="BIZ UDPゴシック" w:eastAsia="BIZ UDPゴシック" w:cs="Meiryo UI"/>
          <w:sz w:val="22"/>
          <w:szCs w:val="22"/>
        </w:rPr>
        <w:t>記載の「新株予約権割当日期限」までに</w:t>
      </w:r>
      <w:r w:rsidRPr="00DF14C2" w:rsidR="00C43A0F">
        <w:rPr>
          <w:rFonts w:hint="eastAsia" w:ascii="BIZ UDPゴシック" w:hAnsi="BIZ UDPゴシック" w:eastAsia="BIZ UDPゴシック"/>
          <w:sz w:val="22"/>
          <w:szCs w:val="22"/>
        </w:rPr>
        <w:t>甲に割り当てられなかった場合</w:t>
      </w:r>
      <w:r w:rsidRPr="00DF14C2" w:rsidR="009B02EF">
        <w:rPr>
          <w:rFonts w:hint="eastAsia" w:ascii="BIZ UDPゴシック" w:hAnsi="BIZ UDPゴシック" w:eastAsia="BIZ UDPゴシック"/>
          <w:sz w:val="22"/>
          <w:szCs w:val="22"/>
        </w:rPr>
        <w:t>（但し、甲の責めに帰すべき場合を除く）</w:t>
      </w:r>
    </w:p>
    <w:p w:rsidRPr="007364D2" w:rsidR="00101635" w:rsidP="00410BE0" w:rsidRDefault="002A3DD7" w14:paraId="0B44D740" w14:textId="56375309">
      <w:pPr>
        <w:autoSpaceDE w:val="0"/>
        <w:autoSpaceDN w:val="0"/>
        <w:adjustRightInd w:val="0"/>
        <w:spacing w:line="320" w:lineRule="exact"/>
        <w:ind w:left="330" w:hanging="330" w:hangingChars="150"/>
        <w:rPr>
          <w:rFonts w:ascii="BIZ UDPゴシック" w:hAnsi="BIZ UDPゴシック" w:eastAsia="BIZ UDPゴシック"/>
          <w:sz w:val="22"/>
          <w:szCs w:val="22"/>
        </w:rPr>
      </w:pPr>
      <w:r w:rsidRPr="007364D2">
        <w:rPr>
          <w:rFonts w:hint="eastAsia" w:ascii="BIZ UDPゴシック" w:hAnsi="BIZ UDPゴシック" w:eastAsia="BIZ UDPゴシック"/>
          <w:sz w:val="22"/>
          <w:szCs w:val="22"/>
        </w:rPr>
        <w:t>４</w:t>
      </w:r>
      <w:r w:rsidRPr="007364D2" w:rsidR="00101635">
        <w:rPr>
          <w:rFonts w:hint="eastAsia" w:ascii="BIZ UDPゴシック" w:hAnsi="BIZ UDPゴシック" w:eastAsia="BIZ UDPゴシック"/>
          <w:sz w:val="22"/>
          <w:szCs w:val="22"/>
        </w:rPr>
        <w:t xml:space="preserve">　契約当事者は、他の契約当事者が次の各号のいずれかに該当すると判断した場合、何らの催告をすることなく本契約を解除することができ</w:t>
      </w:r>
      <w:r w:rsidRPr="007364D2" w:rsidR="007E5DBD">
        <w:rPr>
          <w:rFonts w:hint="eastAsia" w:ascii="BIZ UDPゴシック" w:hAnsi="BIZ UDPゴシック" w:eastAsia="BIZ UDPゴシック"/>
          <w:sz w:val="22"/>
          <w:szCs w:val="22"/>
        </w:rPr>
        <w:t>る。</w:t>
      </w:r>
    </w:p>
    <w:p w:rsidRPr="007364D2" w:rsidR="00101635" w:rsidP="00410BE0" w:rsidRDefault="00101635" w14:paraId="6B027708" w14:textId="23797682">
      <w:pPr>
        <w:jc w:val="both"/>
        <w:rPr>
          <w:rFonts w:ascii="BIZ UDPゴシック" w:hAnsi="BIZ UDPゴシック" w:eastAsia="BIZ UDPゴシック" w:cs="ＭＳ明朝"/>
          <w:sz w:val="22"/>
          <w:szCs w:val="22"/>
        </w:rPr>
      </w:pPr>
      <w:r w:rsidRPr="007364D2">
        <w:rPr>
          <w:rFonts w:hint="eastAsia" w:ascii="BIZ UDPゴシック" w:hAnsi="BIZ UDPゴシック" w:eastAsia="BIZ UDPゴシック" w:cs="ＭＳ明朝"/>
          <w:sz w:val="22"/>
          <w:szCs w:val="22"/>
        </w:rPr>
        <w:t xml:space="preserve">　（１）第</w:t>
      </w:r>
      <w:r w:rsidR="00D650E2">
        <w:rPr>
          <w:rFonts w:hint="eastAsia" w:ascii="BIZ UDPゴシック" w:hAnsi="BIZ UDPゴシック" w:eastAsia="BIZ UDPゴシック" w:cs="ＭＳ明朝"/>
          <w:sz w:val="22"/>
          <w:szCs w:val="22"/>
        </w:rPr>
        <w:t>９</w:t>
      </w:r>
      <w:r w:rsidRPr="007364D2">
        <w:rPr>
          <w:rFonts w:hint="eastAsia" w:ascii="BIZ UDPゴシック" w:hAnsi="BIZ UDPゴシック" w:eastAsia="BIZ UDPゴシック" w:cs="ＭＳ明朝"/>
          <w:sz w:val="22"/>
          <w:szCs w:val="22"/>
        </w:rPr>
        <w:t>条</w:t>
      </w:r>
      <w:r w:rsidRPr="00DF14C2">
        <w:rPr>
          <w:rFonts w:ascii="BIZ UDPゴシック" w:hAnsi="BIZ UDPゴシック" w:eastAsia="BIZ UDPゴシック"/>
          <w:sz w:val="22"/>
          <w:szCs w:val="22"/>
        </w:rPr>
        <w:t>（反社会的勢力の排除）</w:t>
      </w:r>
      <w:r w:rsidRPr="007364D2">
        <w:rPr>
          <w:rFonts w:hint="eastAsia" w:ascii="BIZ UDPゴシック" w:hAnsi="BIZ UDPゴシック" w:eastAsia="BIZ UDPゴシック" w:cs="ＭＳ明朝"/>
          <w:sz w:val="22"/>
          <w:szCs w:val="22"/>
        </w:rPr>
        <w:t>第１項各号に反した。</w:t>
      </w:r>
    </w:p>
    <w:p w:rsidRPr="007364D2" w:rsidR="00101635" w:rsidP="00101635" w:rsidRDefault="00101635" w14:paraId="589D645E" w14:textId="05C424D5">
      <w:pPr>
        <w:jc w:val="both"/>
        <w:rPr>
          <w:rFonts w:ascii="BIZ UDPゴシック" w:hAnsi="BIZ UDPゴシック" w:eastAsia="BIZ UDPゴシック" w:cs="ＭＳ明朝"/>
          <w:sz w:val="22"/>
          <w:szCs w:val="22"/>
        </w:rPr>
      </w:pPr>
      <w:r w:rsidRPr="007364D2">
        <w:rPr>
          <w:rFonts w:hint="eastAsia" w:ascii="BIZ UDPゴシック" w:hAnsi="BIZ UDPゴシック" w:eastAsia="BIZ UDPゴシック" w:cs="ＭＳ明朝"/>
          <w:sz w:val="22"/>
          <w:szCs w:val="22"/>
        </w:rPr>
        <w:t xml:space="preserve">　（２）第</w:t>
      </w:r>
      <w:r w:rsidR="00D650E2">
        <w:rPr>
          <w:rFonts w:hint="eastAsia" w:ascii="BIZ UDPゴシック" w:hAnsi="BIZ UDPゴシック" w:eastAsia="BIZ UDPゴシック" w:cs="ＭＳ明朝"/>
          <w:sz w:val="22"/>
          <w:szCs w:val="22"/>
        </w:rPr>
        <w:t>９</w:t>
      </w:r>
      <w:r w:rsidRPr="007364D2">
        <w:rPr>
          <w:rFonts w:hint="eastAsia" w:ascii="BIZ UDPゴシック" w:hAnsi="BIZ UDPゴシック" w:eastAsia="BIZ UDPゴシック" w:cs="ＭＳ明朝"/>
          <w:sz w:val="22"/>
          <w:szCs w:val="22"/>
        </w:rPr>
        <w:t>条</w:t>
      </w:r>
      <w:r w:rsidRPr="00DF14C2">
        <w:rPr>
          <w:rFonts w:ascii="BIZ UDPゴシック" w:hAnsi="BIZ UDPゴシック" w:eastAsia="BIZ UDPゴシック"/>
          <w:sz w:val="22"/>
          <w:szCs w:val="22"/>
        </w:rPr>
        <w:t>（反社会的勢力の排除）</w:t>
      </w:r>
      <w:r w:rsidRPr="007364D2">
        <w:rPr>
          <w:rFonts w:hint="eastAsia" w:ascii="BIZ UDPゴシック" w:hAnsi="BIZ UDPゴシック" w:eastAsia="BIZ UDPゴシック" w:cs="ＭＳ明朝"/>
          <w:sz w:val="22"/>
          <w:szCs w:val="22"/>
        </w:rPr>
        <w:t>第２項各号のいずれかの行為を行った。</w:t>
      </w:r>
    </w:p>
    <w:p w:rsidRPr="00DF14C2" w:rsidR="00087CFA" w:rsidP="00410BE0" w:rsidRDefault="00087CFA" w14:paraId="16002EB2" w14:textId="4C69E6E4">
      <w:pPr>
        <w:ind w:left="424" w:leftChars="52" w:hanging="315" w:hangingChars="143"/>
        <w:jc w:val="both"/>
        <w:rPr>
          <w:rFonts w:ascii="BIZ UDPゴシック" w:hAnsi="BIZ UDPゴシック" w:eastAsia="BIZ UDPゴシック"/>
          <w:sz w:val="22"/>
          <w:szCs w:val="22"/>
        </w:rPr>
      </w:pPr>
      <w:r w:rsidRPr="00DF14C2">
        <w:rPr>
          <w:rFonts w:ascii="BIZ UDPゴシック" w:hAnsi="BIZ UDPゴシック" w:eastAsia="BIZ UDPゴシック"/>
          <w:sz w:val="22"/>
          <w:szCs w:val="22"/>
        </w:rPr>
        <w:t>(</w:t>
      </w:r>
      <w:r w:rsidRPr="00DF14C2" w:rsidR="002A3DD7">
        <w:rPr>
          <w:rFonts w:hint="eastAsia" w:ascii="BIZ UDPゴシック" w:hAnsi="BIZ UDPゴシック" w:eastAsia="BIZ UDPゴシック"/>
          <w:sz w:val="22"/>
          <w:szCs w:val="22"/>
        </w:rPr>
        <w:t>３</w:t>
      </w:r>
      <w:r w:rsidRPr="00DF14C2">
        <w:rPr>
          <w:rFonts w:ascii="BIZ UDPゴシック" w:hAnsi="BIZ UDPゴシック" w:eastAsia="BIZ UDPゴシック"/>
          <w:sz w:val="22"/>
          <w:szCs w:val="22"/>
        </w:rPr>
        <w:t>)経営体制又は株主体制に、反社会的勢力等との関係が認められるなど、社会的な立場及び信用度に問題があることが明らかとなった</w:t>
      </w:r>
    </w:p>
    <w:p w:rsidRPr="00DF14C2" w:rsidR="007E5DBD" w:rsidP="007E5DBD" w:rsidRDefault="005F2791" w14:paraId="6B6B4A18" w14:textId="2B46FC68">
      <w:pPr>
        <w:ind w:left="330" w:hanging="330" w:hangingChars="15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５</w:t>
      </w:r>
      <w:r w:rsidRPr="00DF14C2" w:rsidR="007E5DBD">
        <w:rPr>
          <w:rFonts w:hint="eastAsia" w:ascii="BIZ UDPゴシック" w:hAnsi="BIZ UDPゴシック" w:eastAsia="BIZ UDPゴシック"/>
          <w:sz w:val="22"/>
          <w:szCs w:val="22"/>
        </w:rPr>
        <w:t xml:space="preserve">　契約当事者は、前４項の規定により本契約を解除した場合において、相手方に損害が生じてもこれを賠償することを要しない。</w:t>
      </w:r>
    </w:p>
    <w:p w:rsidRPr="00DF14C2" w:rsidR="00101635" w:rsidP="00410BE0" w:rsidRDefault="00101635" w14:paraId="6EAB94EF" w14:textId="77777777">
      <w:pPr>
        <w:jc w:val="both"/>
        <w:rPr>
          <w:rFonts w:ascii="BIZ UDPゴシック" w:hAnsi="BIZ UDPゴシック" w:eastAsia="BIZ UDPゴシック"/>
          <w:sz w:val="22"/>
          <w:szCs w:val="22"/>
        </w:rPr>
      </w:pPr>
    </w:p>
    <w:p w:rsidRPr="00DF14C2" w:rsidR="00657D97" w:rsidP="005428B7" w:rsidRDefault="00657D97" w14:paraId="40A49097" w14:textId="62E94F8D">
      <w:pPr>
        <w:jc w:val="both"/>
        <w:rPr>
          <w:rFonts w:ascii="BIZ UDPゴシック" w:hAnsi="BIZ UDPゴシック" w:eastAsia="BIZ UDPゴシック"/>
          <w:sz w:val="22"/>
          <w:szCs w:val="22"/>
        </w:rPr>
      </w:pPr>
      <w:bookmarkStart w:name="LWG=66744114-787c-46bc-b340-021a9370c25c" w:id="8"/>
      <w:bookmarkEnd w:id="7"/>
      <w:r w:rsidRPr="00DF14C2">
        <w:rPr>
          <w:rFonts w:hint="eastAsia" w:ascii="BIZ UDPゴシック" w:hAnsi="BIZ UDPゴシック" w:eastAsia="BIZ UDPゴシック"/>
          <w:sz w:val="22"/>
          <w:szCs w:val="22"/>
        </w:rPr>
        <w:t>（有効期間）</w:t>
      </w:r>
    </w:p>
    <w:p w:rsidRPr="00DF14C2" w:rsidR="00124ABE" w:rsidP="00410BE0" w:rsidRDefault="002A3DD7" w14:paraId="3DB53F9E" w14:textId="5FE8378F">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第</w:t>
      </w:r>
      <w:r w:rsidR="000D7506">
        <w:rPr>
          <w:rFonts w:hint="eastAsia" w:ascii="BIZ UDPゴシック" w:hAnsi="BIZ UDPゴシック" w:eastAsia="BIZ UDPゴシック"/>
          <w:sz w:val="22"/>
          <w:szCs w:val="22"/>
        </w:rPr>
        <w:t>13</w:t>
      </w:r>
      <w:r w:rsidRPr="00DF14C2">
        <w:rPr>
          <w:rFonts w:hint="eastAsia" w:ascii="BIZ UDPゴシック" w:hAnsi="BIZ UDPゴシック" w:eastAsia="BIZ UDPゴシック"/>
          <w:sz w:val="22"/>
          <w:szCs w:val="22"/>
        </w:rPr>
        <w:t xml:space="preserve">条　</w:t>
      </w:r>
      <w:r w:rsidRPr="00DF14C2" w:rsidR="00657D97">
        <w:rPr>
          <w:rFonts w:hint="eastAsia" w:ascii="BIZ UDPゴシック" w:hAnsi="BIZ UDPゴシック" w:eastAsia="BIZ UDPゴシック"/>
          <w:sz w:val="22"/>
          <w:szCs w:val="22"/>
        </w:rPr>
        <w:t>本</w:t>
      </w:r>
      <w:r w:rsidRPr="00DF14C2" w:rsidR="000341EE">
        <w:rPr>
          <w:rFonts w:hint="eastAsia" w:ascii="BIZ UDPゴシック" w:hAnsi="BIZ UDPゴシック" w:eastAsia="BIZ UDPゴシック"/>
          <w:sz w:val="22"/>
          <w:szCs w:val="22"/>
        </w:rPr>
        <w:t>契約</w:t>
      </w:r>
      <w:r w:rsidRPr="00DF14C2" w:rsidR="00657D97">
        <w:rPr>
          <w:rFonts w:hint="eastAsia" w:ascii="BIZ UDPゴシック" w:hAnsi="BIZ UDPゴシック" w:eastAsia="BIZ UDPゴシック"/>
          <w:sz w:val="22"/>
          <w:szCs w:val="22"/>
        </w:rPr>
        <w:t>の有効期間は、</w:t>
      </w:r>
      <w:r w:rsidRPr="00DF14C2" w:rsidR="000341EE">
        <w:rPr>
          <w:rFonts w:hint="eastAsia" w:ascii="BIZ UDPゴシック" w:hAnsi="BIZ UDPゴシック" w:eastAsia="BIZ UDPゴシック"/>
          <w:sz w:val="22"/>
          <w:szCs w:val="22"/>
        </w:rPr>
        <w:t>支援</w:t>
      </w:r>
      <w:r w:rsidRPr="00DF14C2" w:rsidR="00657D97">
        <w:rPr>
          <w:rFonts w:hint="eastAsia" w:ascii="BIZ UDPゴシック" w:hAnsi="BIZ UDPゴシック" w:eastAsia="BIZ UDPゴシック"/>
          <w:sz w:val="22"/>
          <w:szCs w:val="22"/>
        </w:rPr>
        <w:t>期間と同一とする。</w:t>
      </w:r>
    </w:p>
    <w:p w:rsidRPr="00DF14C2" w:rsidR="00657D97" w:rsidP="00124ABE" w:rsidRDefault="00124ABE" w14:paraId="69BD4B11" w14:textId="60312B23">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 xml:space="preserve">２　</w:t>
      </w:r>
      <w:r w:rsidRPr="00DF14C2" w:rsidR="00657D97">
        <w:rPr>
          <w:rFonts w:hint="eastAsia" w:ascii="BIZ UDPゴシック" w:hAnsi="BIZ UDPゴシック" w:eastAsia="BIZ UDPゴシック"/>
          <w:sz w:val="22"/>
          <w:szCs w:val="22"/>
        </w:rPr>
        <w:t>本</w:t>
      </w:r>
      <w:r w:rsidRPr="00DF14C2" w:rsidR="000341EE">
        <w:rPr>
          <w:rFonts w:hint="eastAsia" w:ascii="BIZ UDPゴシック" w:hAnsi="BIZ UDPゴシック" w:eastAsia="BIZ UDPゴシック"/>
          <w:sz w:val="22"/>
          <w:szCs w:val="22"/>
        </w:rPr>
        <w:t>契約</w:t>
      </w:r>
      <w:r w:rsidRPr="00DF14C2" w:rsidR="00657D97">
        <w:rPr>
          <w:rFonts w:hint="eastAsia" w:ascii="BIZ UDPゴシック" w:hAnsi="BIZ UDPゴシック" w:eastAsia="BIZ UDPゴシック"/>
          <w:sz w:val="22"/>
          <w:szCs w:val="22"/>
        </w:rPr>
        <w:t>の終了後も、次の各号については以下に定める期間なお有効とする。</w:t>
      </w:r>
    </w:p>
    <w:p w:rsidRPr="00DF14C2" w:rsidR="00124ABE" w:rsidP="00124ABE" w:rsidRDefault="00931948" w14:paraId="09478AD0" w14:textId="4B4DF374">
      <w:pPr>
        <w:ind w:firstLine="220" w:firstLine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（１）第</w:t>
      </w:r>
      <w:r w:rsidRPr="00DF14C2" w:rsidR="002A3DD7">
        <w:rPr>
          <w:rFonts w:hint="eastAsia" w:ascii="BIZ UDPゴシック" w:hAnsi="BIZ UDPゴシック" w:eastAsia="BIZ UDPゴシック"/>
          <w:sz w:val="22"/>
          <w:szCs w:val="22"/>
        </w:rPr>
        <w:t>６</w:t>
      </w:r>
      <w:r w:rsidRPr="00DF14C2">
        <w:rPr>
          <w:rFonts w:hint="eastAsia" w:ascii="BIZ UDPゴシック" w:hAnsi="BIZ UDPゴシック" w:eastAsia="BIZ UDPゴシック"/>
          <w:sz w:val="22"/>
          <w:szCs w:val="22"/>
        </w:rPr>
        <w:t>条（報告）の規定は、</w:t>
      </w:r>
      <w:r w:rsidRPr="00DF14C2">
        <w:rPr>
          <w:rFonts w:hint="eastAsia" w:ascii="BIZ UDPゴシック" w:hAnsi="BIZ UDPゴシック" w:eastAsia="BIZ UDPゴシック" w:cs="Meiryo UI"/>
          <w:sz w:val="22"/>
          <w:szCs w:val="22"/>
        </w:rPr>
        <w:t>項目表</w:t>
      </w:r>
      <w:r w:rsidRPr="00DF14C2">
        <w:rPr>
          <w:rFonts w:ascii="BIZ UDPゴシック" w:hAnsi="BIZ UDPゴシック" w:eastAsia="BIZ UDPゴシック" w:cs="Meiryo UI"/>
          <w:sz w:val="22"/>
          <w:szCs w:val="22"/>
        </w:rPr>
        <w:t>(5)</w:t>
      </w:r>
      <w:r w:rsidRPr="00DF14C2">
        <w:rPr>
          <w:rFonts w:hint="eastAsia" w:ascii="BIZ UDPゴシック" w:hAnsi="BIZ UDPゴシック" w:eastAsia="BIZ UDPゴシック" w:cs="Meiryo UI"/>
          <w:sz w:val="22"/>
          <w:szCs w:val="22"/>
        </w:rPr>
        <w:t>記載の新株予約権</w:t>
      </w:r>
      <w:r w:rsidRPr="00DF14C2">
        <w:rPr>
          <w:rFonts w:hint="eastAsia" w:ascii="BIZ UDPゴシック" w:hAnsi="BIZ UDPゴシック" w:eastAsia="BIZ UDPゴシック"/>
          <w:sz w:val="22"/>
          <w:szCs w:val="22"/>
        </w:rPr>
        <w:t>が有効である期間</w:t>
      </w:r>
      <w:r w:rsidRPr="00DF14C2" w:rsidR="00E36E61">
        <w:rPr>
          <w:rFonts w:hint="eastAsia" w:ascii="BIZ UDPゴシック" w:hAnsi="BIZ UDPゴシック" w:eastAsia="BIZ UDPゴシック"/>
          <w:sz w:val="22"/>
          <w:szCs w:val="22"/>
        </w:rPr>
        <w:t>または第5条第3項の定めに基づく対価を受け取ることができる期間のいずれか長い期間</w:t>
      </w:r>
    </w:p>
    <w:p w:rsidRPr="00DF14C2" w:rsidR="00410BE0" w:rsidP="00124ABE" w:rsidRDefault="00410BE0" w14:paraId="0CDEBA4F" w14:textId="08818229">
      <w:pPr>
        <w:ind w:firstLine="220" w:firstLine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（２）第</w:t>
      </w:r>
      <w:r w:rsidRPr="00DF14C2" w:rsidR="002A7D74">
        <w:rPr>
          <w:rFonts w:hint="eastAsia" w:ascii="BIZ UDPゴシック" w:hAnsi="BIZ UDPゴシック" w:eastAsia="BIZ UDPゴシック"/>
          <w:sz w:val="22"/>
          <w:szCs w:val="22"/>
        </w:rPr>
        <w:t>７</w:t>
      </w:r>
      <w:r w:rsidRPr="00DF14C2">
        <w:rPr>
          <w:rFonts w:hint="eastAsia" w:ascii="BIZ UDPゴシック" w:hAnsi="BIZ UDPゴシック" w:eastAsia="BIZ UDPゴシック"/>
          <w:sz w:val="22"/>
          <w:szCs w:val="22"/>
        </w:rPr>
        <w:t>条（秘密保持）の規定は、本契約の終了の日から５年間。</w:t>
      </w:r>
    </w:p>
    <w:p w:rsidRPr="00DF14C2" w:rsidR="00CC1C64" w:rsidP="00410BE0" w:rsidRDefault="00CC1C64" w14:paraId="7DCF7170" w14:textId="77777777">
      <w:pPr>
        <w:jc w:val="both"/>
        <w:rPr>
          <w:rFonts w:ascii="BIZ UDPゴシック" w:hAnsi="BIZ UDPゴシック" w:eastAsia="BIZ UDPゴシック"/>
          <w:sz w:val="22"/>
          <w:szCs w:val="22"/>
        </w:rPr>
      </w:pPr>
    </w:p>
    <w:p w:rsidRPr="00DF14C2" w:rsidR="00657D97" w:rsidP="005428B7" w:rsidRDefault="00657D97" w14:paraId="6AAA26CE" w14:textId="77777777">
      <w:pPr>
        <w:jc w:val="both"/>
        <w:rPr>
          <w:rFonts w:ascii="BIZ UDPゴシック" w:hAnsi="BIZ UDPゴシック" w:eastAsia="BIZ UDPゴシック"/>
          <w:sz w:val="22"/>
          <w:szCs w:val="22"/>
        </w:rPr>
      </w:pPr>
      <w:bookmarkStart w:name="LWG=6093b0c4-530d-441a-9eef-d2d476d244aa" w:id="9"/>
      <w:bookmarkEnd w:id="8"/>
      <w:r w:rsidRPr="00DF14C2">
        <w:rPr>
          <w:rFonts w:hint="eastAsia" w:ascii="BIZ UDPゴシック" w:hAnsi="BIZ UDPゴシック" w:eastAsia="BIZ UDPゴシック"/>
          <w:sz w:val="22"/>
          <w:szCs w:val="22"/>
        </w:rPr>
        <w:t>（協議）</w:t>
      </w:r>
    </w:p>
    <w:p w:rsidRPr="00DF14C2" w:rsidR="00657D97" w:rsidP="00410BE0" w:rsidRDefault="00410BE0" w14:paraId="1C9FAB8B" w14:textId="43A2706C">
      <w:pPr>
        <w:ind w:left="220" w:hanging="220" w:hangingChars="100"/>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第</w:t>
      </w:r>
      <w:r w:rsidR="007C3453">
        <w:rPr>
          <w:rFonts w:hint="eastAsia" w:ascii="BIZ UDPゴシック" w:hAnsi="BIZ UDPゴシック" w:eastAsia="BIZ UDPゴシック"/>
          <w:sz w:val="22"/>
          <w:szCs w:val="22"/>
        </w:rPr>
        <w:t>14</w:t>
      </w:r>
      <w:r w:rsidRPr="00DF14C2">
        <w:rPr>
          <w:rFonts w:hint="eastAsia" w:ascii="BIZ UDPゴシック" w:hAnsi="BIZ UDPゴシック" w:eastAsia="BIZ UDPゴシック"/>
          <w:sz w:val="22"/>
          <w:szCs w:val="22"/>
        </w:rPr>
        <w:t xml:space="preserve">条　</w:t>
      </w:r>
      <w:r w:rsidRPr="00DF14C2" w:rsidR="00657D97">
        <w:rPr>
          <w:rFonts w:hint="eastAsia" w:ascii="BIZ UDPゴシック" w:hAnsi="BIZ UDPゴシック" w:eastAsia="BIZ UDPゴシック"/>
          <w:sz w:val="22"/>
          <w:szCs w:val="22"/>
        </w:rPr>
        <w:t>本</w:t>
      </w:r>
      <w:r w:rsidRPr="00DF14C2" w:rsidR="000F00FE">
        <w:rPr>
          <w:rFonts w:hint="eastAsia" w:ascii="BIZ UDPゴシック" w:hAnsi="BIZ UDPゴシック" w:eastAsia="BIZ UDPゴシック"/>
          <w:sz w:val="22"/>
          <w:szCs w:val="22"/>
        </w:rPr>
        <w:t>契約</w:t>
      </w:r>
      <w:r w:rsidRPr="00DF14C2" w:rsidR="00657D97">
        <w:rPr>
          <w:rFonts w:hint="eastAsia" w:ascii="BIZ UDPゴシック" w:hAnsi="BIZ UDPゴシック" w:eastAsia="BIZ UDPゴシック"/>
          <w:sz w:val="22"/>
          <w:szCs w:val="22"/>
        </w:rPr>
        <w:t>に定めのない事項又は本</w:t>
      </w:r>
      <w:r w:rsidRPr="00DF14C2" w:rsidR="000F00FE">
        <w:rPr>
          <w:rFonts w:hint="eastAsia" w:ascii="BIZ UDPゴシック" w:hAnsi="BIZ UDPゴシック" w:eastAsia="BIZ UDPゴシック"/>
          <w:sz w:val="22"/>
          <w:szCs w:val="22"/>
        </w:rPr>
        <w:t>契約</w:t>
      </w:r>
      <w:r w:rsidRPr="00DF14C2" w:rsidR="00657D97">
        <w:rPr>
          <w:rFonts w:hint="eastAsia" w:ascii="BIZ UDPゴシック" w:hAnsi="BIZ UDPゴシック" w:eastAsia="BIZ UDPゴシック"/>
          <w:sz w:val="22"/>
          <w:szCs w:val="22"/>
        </w:rPr>
        <w:t>の条項の解釈について疑義が生じた場合は、甲乙誠意をもって協議のうえ解決するものとする。</w:t>
      </w:r>
    </w:p>
    <w:p w:rsidRPr="00DF14C2" w:rsidR="00657D97" w:rsidP="005428B7" w:rsidRDefault="00657D97" w14:paraId="60E985E9" w14:textId="77777777">
      <w:pPr>
        <w:jc w:val="both"/>
        <w:rPr>
          <w:rFonts w:ascii="BIZ UDPゴシック" w:hAnsi="BIZ UDPゴシック" w:eastAsia="BIZ UDPゴシック"/>
          <w:sz w:val="22"/>
          <w:szCs w:val="22"/>
        </w:rPr>
      </w:pPr>
    </w:p>
    <w:p w:rsidRPr="00DF14C2" w:rsidR="00657D97" w:rsidP="005428B7" w:rsidRDefault="00657D97" w14:paraId="79C328BD" w14:textId="72425770">
      <w:pPr>
        <w:jc w:val="both"/>
        <w:rPr>
          <w:rFonts w:ascii="BIZ UDPゴシック" w:hAnsi="BIZ UDPゴシック" w:eastAsia="BIZ UDPゴシック"/>
          <w:sz w:val="22"/>
          <w:szCs w:val="22"/>
        </w:rPr>
      </w:pPr>
      <w:bookmarkStart w:name="LWG=270d0534-49f3-4e0c-97f6-a07404ef4140" w:id="10"/>
      <w:bookmarkEnd w:id="9"/>
      <w:r w:rsidRPr="00DF14C2">
        <w:rPr>
          <w:rFonts w:hint="eastAsia" w:ascii="BIZ UDPゴシック" w:hAnsi="BIZ UDPゴシック" w:eastAsia="BIZ UDPゴシック"/>
          <w:sz w:val="22"/>
          <w:szCs w:val="22"/>
        </w:rPr>
        <w:t xml:space="preserve">　本</w:t>
      </w:r>
      <w:r w:rsidRPr="00DF14C2" w:rsidR="000F00FE">
        <w:rPr>
          <w:rFonts w:hint="eastAsia" w:ascii="BIZ UDPゴシック" w:hAnsi="BIZ UDPゴシック" w:eastAsia="BIZ UDPゴシック"/>
          <w:sz w:val="22"/>
          <w:szCs w:val="22"/>
        </w:rPr>
        <w:t>契約</w:t>
      </w:r>
      <w:r w:rsidRPr="00DF14C2">
        <w:rPr>
          <w:rFonts w:hint="eastAsia" w:ascii="BIZ UDPゴシック" w:hAnsi="BIZ UDPゴシック" w:eastAsia="BIZ UDPゴシック"/>
          <w:sz w:val="22"/>
          <w:szCs w:val="22"/>
        </w:rPr>
        <w:t>を証するため、本書２通を作成し、甲乙記名押印のうえ各１通を保有する。</w:t>
      </w:r>
    </w:p>
    <w:p w:rsidRPr="00DF14C2" w:rsidR="008C2C2F" w:rsidP="008C2C2F" w:rsidRDefault="008C2C2F" w14:paraId="050E73C3" w14:textId="77777777">
      <w:pPr>
        <w:jc w:val="both"/>
        <w:rPr>
          <w:rFonts w:ascii="BIZ UDPゴシック" w:hAnsi="BIZ UDPゴシック" w:eastAsia="BIZ UDPゴシック"/>
          <w:sz w:val="22"/>
          <w:szCs w:val="22"/>
        </w:rPr>
      </w:pPr>
    </w:p>
    <w:p w:rsidRPr="00DF14C2" w:rsidR="00657D97" w:rsidRDefault="008C2C2F" w14:paraId="1F114536" w14:textId="3DC425B7">
      <w:pPr>
        <w:jc w:val="both"/>
        <w:rPr>
          <w:rFonts w:ascii="BIZ UDPゴシック" w:hAnsi="BIZ UDPゴシック" w:eastAsia="BIZ UDPゴシック"/>
          <w:sz w:val="22"/>
          <w:szCs w:val="22"/>
        </w:rPr>
      </w:pPr>
      <w:r w:rsidRPr="00DF14C2">
        <w:rPr>
          <w:rFonts w:ascii="BIZ UDPゴシック" w:hAnsi="BIZ UDPゴシック" w:eastAsia="BIZ UDPゴシック"/>
          <w:sz w:val="22"/>
          <w:szCs w:val="22"/>
        </w:rPr>
        <w:t>＊＊＊＊</w:t>
      </w:r>
      <w:r w:rsidRPr="00DF14C2" w:rsidR="00657D97">
        <w:rPr>
          <w:rFonts w:hint="eastAsia" w:ascii="BIZ UDPゴシック" w:hAnsi="BIZ UDPゴシック" w:eastAsia="BIZ UDPゴシック"/>
          <w:sz w:val="22"/>
          <w:szCs w:val="22"/>
        </w:rPr>
        <w:t>年＊＊月＊＊日</w:t>
      </w:r>
    </w:p>
    <w:p w:rsidRPr="00DF14C2" w:rsidR="00657D97" w:rsidP="005428B7" w:rsidRDefault="00657D97" w14:paraId="7498EB00" w14:textId="77777777">
      <w:pPr>
        <w:jc w:val="both"/>
        <w:rPr>
          <w:rFonts w:ascii="BIZ UDPゴシック" w:hAnsi="BIZ UDPゴシック" w:eastAsia="BIZ UDPゴシック"/>
          <w:sz w:val="22"/>
          <w:szCs w:val="22"/>
        </w:rPr>
      </w:pPr>
    </w:p>
    <w:tbl>
      <w:tblPr>
        <w:tblW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left w:w="55" w:type="dxa"/>
          <w:right w:w="55" w:type="dxa"/>
        </w:tblCellMar>
        <w:tblLook w:val="0000" w:firstRow="0" w:lastRow="0" w:firstColumn="0" w:lastColumn="0" w:noHBand="0" w:noVBand="0"/>
      </w:tblPr>
      <w:tblGrid>
        <w:gridCol w:w="3700"/>
        <w:gridCol w:w="4803"/>
      </w:tblGrid>
      <w:tr w:rsidRPr="00DF14C2" w:rsidR="00657D97" w:rsidTr="01CAC134" w14:paraId="2139804B" w14:textId="77777777">
        <w:trPr>
          <w:trHeight w:val="510"/>
        </w:trPr>
        <w:tc>
          <w:tcPr>
            <w:tcW w:w="3700" w:type="dxa"/>
            <w:tcBorders>
              <w:top w:val="nil"/>
              <w:left w:val="nil"/>
              <w:bottom w:val="nil"/>
              <w:right w:val="nil"/>
            </w:tcBorders>
            <w:tcMar/>
            <w:vAlign w:val="center"/>
          </w:tcPr>
          <w:p w:rsidRPr="00DF14C2" w:rsidR="00657D97" w:rsidP="005428B7" w:rsidRDefault="00657D97" w14:paraId="297C5CA8" w14:textId="77777777">
            <w:pPr>
              <w:jc w:val="both"/>
              <w:rPr>
                <w:rFonts w:ascii="BIZ UDPゴシック" w:hAnsi="BIZ UDPゴシック" w:eastAsia="BIZ UDPゴシック"/>
                <w:sz w:val="22"/>
                <w:szCs w:val="22"/>
              </w:rPr>
            </w:pPr>
          </w:p>
        </w:tc>
        <w:tc>
          <w:tcPr>
            <w:tcW w:w="4803" w:type="dxa"/>
            <w:tcBorders>
              <w:top w:val="nil"/>
              <w:left w:val="nil"/>
              <w:bottom w:val="nil"/>
              <w:right w:val="nil"/>
            </w:tcBorders>
            <w:tcMar/>
            <w:vAlign w:val="center"/>
          </w:tcPr>
          <w:p w:rsidRPr="00DF14C2" w:rsidR="00657D97" w:rsidP="005428B7" w:rsidRDefault="00657D97" w14:paraId="22FB6409" w14:textId="77777777">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埼玉県和光市広沢２番１号</w:t>
            </w:r>
          </w:p>
        </w:tc>
      </w:tr>
      <w:tr w:rsidRPr="00DF14C2" w:rsidR="00657D97" w:rsidTr="01CAC134" w14:paraId="6DCE3CB1" w14:textId="77777777">
        <w:trPr>
          <w:trHeight w:val="510"/>
        </w:trPr>
        <w:tc>
          <w:tcPr>
            <w:tcW w:w="3700" w:type="dxa"/>
            <w:tcBorders>
              <w:top w:val="nil"/>
              <w:left w:val="nil"/>
              <w:bottom w:val="nil"/>
              <w:right w:val="nil"/>
            </w:tcBorders>
            <w:tcMar/>
            <w:vAlign w:val="center"/>
          </w:tcPr>
          <w:p w:rsidRPr="00DF14C2" w:rsidR="00657D97" w:rsidP="005428B7" w:rsidRDefault="00657D97" w14:paraId="35FB7A9D" w14:textId="77777777">
            <w:pPr>
              <w:jc w:val="right"/>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 xml:space="preserve">甲　</w:t>
            </w:r>
          </w:p>
        </w:tc>
        <w:tc>
          <w:tcPr>
            <w:tcW w:w="4803" w:type="dxa"/>
            <w:tcBorders>
              <w:top w:val="nil"/>
              <w:left w:val="nil"/>
              <w:bottom w:val="nil"/>
              <w:right w:val="nil"/>
            </w:tcBorders>
            <w:tcMar/>
            <w:vAlign w:val="center"/>
          </w:tcPr>
          <w:p w:rsidRPr="00DF14C2" w:rsidR="00657D97" w:rsidP="005428B7" w:rsidRDefault="00657D97" w14:paraId="0B9BA9D0" w14:textId="28E7A8DC">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国立研究開発法人理化学研究所</w:t>
            </w:r>
          </w:p>
        </w:tc>
      </w:tr>
      <w:tr w:rsidRPr="00DF14C2" w:rsidR="00657D97" w:rsidTr="01CAC134" w14:paraId="6963ABEC" w14:textId="77777777">
        <w:trPr>
          <w:trHeight w:val="510"/>
        </w:trPr>
        <w:tc>
          <w:tcPr>
            <w:tcW w:w="3700" w:type="dxa"/>
            <w:tcBorders>
              <w:top w:val="nil"/>
              <w:left w:val="nil"/>
              <w:bottom w:val="nil"/>
              <w:right w:val="nil"/>
            </w:tcBorders>
            <w:tcMar/>
            <w:vAlign w:val="center"/>
          </w:tcPr>
          <w:p w:rsidRPr="00DF14C2" w:rsidR="00657D97" w:rsidP="005428B7" w:rsidRDefault="00657D97" w14:paraId="1BFB51FB" w14:textId="77777777">
            <w:pPr>
              <w:jc w:val="both"/>
              <w:rPr>
                <w:rFonts w:ascii="BIZ UDPゴシック" w:hAnsi="BIZ UDPゴシック" w:eastAsia="BIZ UDPゴシック"/>
                <w:sz w:val="22"/>
                <w:szCs w:val="22"/>
              </w:rPr>
            </w:pPr>
          </w:p>
        </w:tc>
        <w:tc>
          <w:tcPr>
            <w:tcW w:w="4803" w:type="dxa"/>
            <w:tcBorders>
              <w:top w:val="nil"/>
              <w:left w:val="nil"/>
              <w:bottom w:val="nil"/>
              <w:right w:val="nil"/>
            </w:tcBorders>
            <w:tcMar/>
            <w:vAlign w:val="center"/>
          </w:tcPr>
          <w:p w:rsidRPr="00DF14C2" w:rsidR="00657D97" w:rsidP="005428B7" w:rsidRDefault="00405BF1" w14:paraId="1384D172" w14:textId="135D7193">
            <w:pPr>
              <w:jc w:val="both"/>
              <w:rPr>
                <w:rFonts w:ascii="BIZ UDPゴシック" w:hAnsi="BIZ UDPゴシック" w:eastAsia="BIZ UDPゴシック"/>
                <w:sz w:val="22"/>
                <w:szCs w:val="22"/>
              </w:rPr>
            </w:pPr>
            <w:r w:rsidRPr="01CAC134" w:rsidR="01CAC134">
              <w:rPr>
                <w:rFonts w:ascii="BIZ UDPゴシック" w:hAnsi="BIZ UDPゴシック" w:eastAsia="BIZ UDPゴシック"/>
                <w:sz w:val="22"/>
                <w:szCs w:val="22"/>
              </w:rPr>
              <w:t>連携促進部長　</w:t>
            </w:r>
          </w:p>
        </w:tc>
      </w:tr>
    </w:tbl>
    <w:p w:rsidRPr="00DF14C2" w:rsidR="00657D97" w:rsidP="005428B7" w:rsidRDefault="00657D97" w14:paraId="2FC76EB4" w14:textId="77777777">
      <w:pPr>
        <w:jc w:val="both"/>
        <w:rPr>
          <w:rFonts w:ascii="BIZ UDPゴシック" w:hAnsi="BIZ UDPゴシック" w:eastAsia="BIZ UDPゴシック"/>
          <w:sz w:val="22"/>
          <w:szCs w:val="22"/>
        </w:rPr>
      </w:pPr>
    </w:p>
    <w:p w:rsidRPr="00DF14C2" w:rsidR="00657D97" w:rsidP="005428B7" w:rsidRDefault="00657D97" w14:paraId="10EEAD6F" w14:textId="77777777">
      <w:pPr>
        <w:jc w:val="both"/>
        <w:rPr>
          <w:rFonts w:ascii="BIZ UDPゴシック" w:hAnsi="BIZ UDPゴシック" w:eastAsia="BIZ UDPゴシック"/>
          <w:sz w:val="22"/>
          <w:szCs w:val="22"/>
        </w:rPr>
      </w:pPr>
      <w:bookmarkStart w:name="LWG=727abf07-7318-40ef-80a8-fc4fa3fc25a4" w:id="11"/>
      <w:bookmarkEnd w:id="10"/>
    </w:p>
    <w:p w:rsidRPr="00DF14C2" w:rsidR="00657D97" w:rsidP="005428B7" w:rsidRDefault="00657D97" w14:paraId="2F803E16" w14:textId="77777777">
      <w:pPr>
        <w:jc w:val="both"/>
        <w:rPr>
          <w:rFonts w:ascii="BIZ UDPゴシック" w:hAnsi="BIZ UDPゴシック" w:eastAsia="BIZ UDPゴシック"/>
          <w:sz w:val="22"/>
          <w:szCs w:val="22"/>
        </w:rPr>
      </w:pPr>
      <w:r w:rsidRPr="00DF14C2">
        <w:rPr>
          <w:rFonts w:ascii="Cambria Math" w:hAnsi="Cambria Math" w:eastAsia="BIZ UDPゴシック" w:cs="Cambria Math"/>
          <w:sz w:val="22"/>
          <w:szCs w:val="22"/>
        </w:rPr>
        <w:t> </w:t>
      </w:r>
      <w:r w:rsidRPr="00DF14C2">
        <w:rPr>
          <w:rFonts w:ascii="BIZ UDPゴシック" w:hAnsi="BIZ UDPゴシック" w:eastAsia="BIZ UDPゴシック"/>
          <w:sz w:val="22"/>
          <w:szCs w:val="22"/>
        </w:rPr>
        <w:tab/>
      </w:r>
      <w:r w:rsidRPr="00DF14C2">
        <w:rPr>
          <w:rFonts w:ascii="BIZ UDPゴシック" w:hAnsi="BIZ UDPゴシック" w:eastAsia="BIZ UDPゴシック"/>
          <w:sz w:val="22"/>
          <w:szCs w:val="22"/>
        </w:rPr>
        <w:tab/>
      </w:r>
      <w:r w:rsidRPr="00DF14C2">
        <w:rPr>
          <w:rFonts w:hint="eastAsia" w:ascii="BIZ UDPゴシック" w:hAnsi="BIZ UDPゴシック" w:eastAsia="BIZ UDPゴシック"/>
          <w:sz w:val="22"/>
          <w:szCs w:val="22"/>
        </w:rPr>
        <w:t xml:space="preserve">　　　</w:t>
      </w:r>
    </w:p>
    <w:tbl>
      <w:tblPr>
        <w:tblW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left w:w="55" w:type="dxa"/>
          <w:right w:w="55" w:type="dxa"/>
        </w:tblCellMar>
        <w:tblLook w:val="0000" w:firstRow="0" w:lastRow="0" w:firstColumn="0" w:lastColumn="0" w:noHBand="0" w:noVBand="0"/>
      </w:tblPr>
      <w:tblGrid>
        <w:gridCol w:w="3700"/>
        <w:gridCol w:w="4803"/>
      </w:tblGrid>
      <w:tr w:rsidRPr="00DF14C2" w:rsidR="00657D97" w14:paraId="3B1A9E56" w14:textId="77777777">
        <w:trPr>
          <w:trHeight w:val="510"/>
        </w:trPr>
        <w:tc>
          <w:tcPr>
            <w:tcW w:w="3700" w:type="dxa"/>
            <w:tcBorders>
              <w:top w:val="nil"/>
              <w:left w:val="nil"/>
              <w:bottom w:val="nil"/>
              <w:right w:val="nil"/>
            </w:tcBorders>
            <w:vAlign w:val="center"/>
          </w:tcPr>
          <w:p w:rsidRPr="00DF14C2" w:rsidR="00657D97" w:rsidP="005428B7" w:rsidRDefault="00657D97" w14:paraId="65DAA5C3" w14:textId="77777777">
            <w:pPr>
              <w:jc w:val="both"/>
              <w:rPr>
                <w:rFonts w:ascii="BIZ UDPゴシック" w:hAnsi="BIZ UDPゴシック" w:eastAsia="BIZ UDPゴシック"/>
                <w:sz w:val="22"/>
                <w:szCs w:val="22"/>
              </w:rPr>
            </w:pPr>
          </w:p>
        </w:tc>
        <w:tc>
          <w:tcPr>
            <w:tcW w:w="4803" w:type="dxa"/>
            <w:tcBorders>
              <w:top w:val="nil"/>
              <w:left w:val="nil"/>
              <w:bottom w:val="nil"/>
              <w:right w:val="nil"/>
            </w:tcBorders>
            <w:vAlign w:val="center"/>
          </w:tcPr>
          <w:p w:rsidRPr="00DF14C2" w:rsidR="00657D97" w:rsidP="005428B7" w:rsidRDefault="000F00FE" w14:paraId="380536F8" w14:textId="7C33F312">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住所</w:t>
            </w:r>
          </w:p>
        </w:tc>
      </w:tr>
      <w:tr w:rsidRPr="00DF14C2" w:rsidR="00657D97" w14:paraId="59E31389" w14:textId="77777777">
        <w:trPr>
          <w:trHeight w:val="510"/>
        </w:trPr>
        <w:tc>
          <w:tcPr>
            <w:tcW w:w="3700" w:type="dxa"/>
            <w:tcBorders>
              <w:top w:val="nil"/>
              <w:left w:val="nil"/>
              <w:bottom w:val="nil"/>
              <w:right w:val="nil"/>
            </w:tcBorders>
            <w:vAlign w:val="center"/>
          </w:tcPr>
          <w:p w:rsidRPr="00DF14C2" w:rsidR="00657D97" w:rsidP="005428B7" w:rsidRDefault="00657D97" w14:paraId="073925B5" w14:textId="77777777">
            <w:pPr>
              <w:jc w:val="right"/>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 xml:space="preserve">乙　</w:t>
            </w:r>
          </w:p>
        </w:tc>
        <w:tc>
          <w:tcPr>
            <w:tcW w:w="4803" w:type="dxa"/>
            <w:tcBorders>
              <w:top w:val="nil"/>
              <w:left w:val="nil"/>
              <w:bottom w:val="nil"/>
              <w:right w:val="nil"/>
            </w:tcBorders>
            <w:vAlign w:val="center"/>
          </w:tcPr>
          <w:p w:rsidRPr="00DF14C2" w:rsidR="00657D97" w:rsidP="005428B7" w:rsidRDefault="000F00FE" w14:paraId="366849C6" w14:textId="7001055A">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社名</w:t>
            </w:r>
          </w:p>
        </w:tc>
      </w:tr>
      <w:tr w:rsidRPr="00DF14C2" w:rsidR="00657D97" w14:paraId="16460153" w14:textId="77777777">
        <w:trPr>
          <w:trHeight w:val="510"/>
        </w:trPr>
        <w:tc>
          <w:tcPr>
            <w:tcW w:w="3700" w:type="dxa"/>
            <w:tcBorders>
              <w:top w:val="nil"/>
              <w:left w:val="nil"/>
              <w:bottom w:val="nil"/>
              <w:right w:val="nil"/>
            </w:tcBorders>
            <w:vAlign w:val="center"/>
          </w:tcPr>
          <w:p w:rsidRPr="00DF14C2" w:rsidR="00657D97" w:rsidP="005428B7" w:rsidRDefault="00657D97" w14:paraId="77714A1B" w14:textId="77777777">
            <w:pPr>
              <w:jc w:val="both"/>
              <w:rPr>
                <w:rFonts w:ascii="BIZ UDPゴシック" w:hAnsi="BIZ UDPゴシック" w:eastAsia="BIZ UDPゴシック"/>
                <w:sz w:val="22"/>
                <w:szCs w:val="22"/>
              </w:rPr>
            </w:pPr>
          </w:p>
        </w:tc>
        <w:tc>
          <w:tcPr>
            <w:tcW w:w="4803" w:type="dxa"/>
            <w:tcBorders>
              <w:top w:val="nil"/>
              <w:left w:val="nil"/>
              <w:bottom w:val="nil"/>
              <w:right w:val="nil"/>
            </w:tcBorders>
            <w:vAlign w:val="center"/>
          </w:tcPr>
          <w:p w:rsidRPr="00DF14C2" w:rsidR="00657D97" w:rsidP="005428B7" w:rsidRDefault="00657D97" w14:paraId="5034D7C2" w14:textId="72374BCC">
            <w:pPr>
              <w:jc w:val="both"/>
              <w:rPr>
                <w:rFonts w:ascii="BIZ UDPゴシック" w:hAnsi="BIZ UDPゴシック" w:eastAsia="BIZ UDPゴシック"/>
                <w:sz w:val="22"/>
                <w:szCs w:val="22"/>
              </w:rPr>
            </w:pPr>
            <w:r w:rsidRPr="00DF14C2">
              <w:rPr>
                <w:rFonts w:hint="eastAsia" w:ascii="BIZ UDPゴシック" w:hAnsi="BIZ UDPゴシック" w:eastAsia="BIZ UDPゴシック"/>
                <w:sz w:val="22"/>
                <w:szCs w:val="22"/>
              </w:rPr>
              <w:t>代表</w:t>
            </w:r>
            <w:r w:rsidRPr="00DF14C2" w:rsidR="000F00FE">
              <w:rPr>
                <w:rFonts w:hint="eastAsia" w:ascii="BIZ UDPゴシック" w:hAnsi="BIZ UDPゴシック" w:eastAsia="BIZ UDPゴシック"/>
                <w:sz w:val="22"/>
                <w:szCs w:val="22"/>
              </w:rPr>
              <w:t>者名</w:t>
            </w:r>
          </w:p>
        </w:tc>
      </w:tr>
      <w:bookmarkEnd w:id="11"/>
    </w:tbl>
    <w:p w:rsidRPr="00DF14C2" w:rsidR="0013735F" w:rsidP="005428B7" w:rsidRDefault="0013735F" w14:paraId="00000098" w14:textId="3FF37682">
      <w:pPr>
        <w:ind w:right="960"/>
        <w:rPr>
          <w:rFonts w:ascii="BIZ UDPゴシック" w:hAnsi="BIZ UDPゴシック" w:eastAsia="BIZ UDPゴシック"/>
          <w:sz w:val="22"/>
          <w:szCs w:val="22"/>
        </w:rPr>
      </w:pPr>
    </w:p>
    <w:p w:rsidR="00DF14C2" w:rsidP="008B0747" w:rsidRDefault="00DF14C2" w14:paraId="7E713682" w14:textId="6D53A503">
      <w:pPr>
        <w:jc w:val="right"/>
        <w:rPr>
          <w:rFonts w:ascii="BIZ UDPゴシック" w:hAnsi="BIZ UDPゴシック" w:eastAsia="BIZ UDPゴシック"/>
        </w:rPr>
      </w:pPr>
    </w:p>
    <w:p w:rsidRPr="004013FA" w:rsidR="0084385C" w:rsidP="008B0747" w:rsidRDefault="00DF14C2" w14:paraId="4C38F830" w14:textId="68A5FD57">
      <w:pPr>
        <w:jc w:val="right"/>
        <w:rPr>
          <w:rFonts w:ascii="BIZ UDPゴシック" w:hAnsi="BIZ UDPゴシック" w:eastAsia="BIZ UDPゴシック"/>
        </w:rPr>
      </w:pPr>
      <w:r w:rsidRPr="004013FA">
        <w:rPr>
          <w:rFonts w:hint="eastAsia" w:ascii="BIZ UDPゴシック" w:hAnsi="BIZ UDPゴシック" w:eastAsia="BIZ UDPゴシック"/>
        </w:rPr>
        <w:t>（別紙）</w:t>
      </w:r>
    </w:p>
    <w:p w:rsidR="008B0747" w:rsidP="0084385C" w:rsidRDefault="008B0747" w14:paraId="6D9EF42E" w14:textId="77777777">
      <w:pPr>
        <w:rPr>
          <w:rFonts w:ascii="BIZ UDPゴシック" w:hAnsi="BIZ UDPゴシック" w:eastAsia="BIZ UDPゴシック"/>
        </w:rPr>
      </w:pPr>
    </w:p>
    <w:p w:rsidRPr="004013FA" w:rsidR="0084385C" w:rsidP="0084385C" w:rsidRDefault="0084385C" w14:paraId="2E650E2D" w14:textId="1CB6B65A">
      <w:pPr>
        <w:rPr>
          <w:rFonts w:ascii="BIZ UDPゴシック" w:hAnsi="BIZ UDPゴシック" w:eastAsia="BIZ UDPゴシック"/>
        </w:rPr>
      </w:pPr>
      <w:r w:rsidRPr="004013FA">
        <w:rPr>
          <w:rFonts w:hint="eastAsia" w:ascii="BIZ UDPゴシック" w:hAnsi="BIZ UDPゴシック" w:eastAsia="BIZ UDPゴシック"/>
        </w:rPr>
        <w:t>（遵守事項）</w:t>
      </w:r>
    </w:p>
    <w:p w:rsidRPr="004013FA" w:rsidR="0084385C" w:rsidP="0084385C" w:rsidRDefault="0084385C" w14:paraId="75DDAAA9" w14:textId="002251E9">
      <w:pPr>
        <w:rPr>
          <w:rFonts w:ascii="BIZ UDPゴシック" w:hAnsi="BIZ UDPゴシック" w:eastAsia="BIZ UDPゴシック"/>
        </w:rPr>
      </w:pPr>
      <w:r w:rsidRPr="004013FA">
        <w:rPr>
          <w:rFonts w:hint="eastAsia" w:ascii="BIZ UDPゴシック" w:hAnsi="BIZ UDPゴシック" w:eastAsia="BIZ UDPゴシック"/>
        </w:rPr>
        <w:t>第</w:t>
      </w:r>
      <w:r w:rsidR="00DF14C2">
        <w:rPr>
          <w:rFonts w:hint="eastAsia" w:ascii="BIZ UDPゴシック" w:hAnsi="BIZ UDPゴシック" w:eastAsia="BIZ UDPゴシック"/>
        </w:rPr>
        <w:t>１</w:t>
      </w:r>
      <w:r w:rsidRPr="004013FA">
        <w:rPr>
          <w:rFonts w:hint="eastAsia" w:ascii="BIZ UDPゴシック" w:hAnsi="BIZ UDPゴシック" w:eastAsia="BIZ UDPゴシック"/>
        </w:rPr>
        <w:t>条</w:t>
      </w:r>
      <w:r w:rsidRPr="004013FA">
        <w:rPr>
          <w:rFonts w:ascii="BIZ UDPゴシック" w:hAnsi="BIZ UDPゴシック" w:eastAsia="BIZ UDPゴシック"/>
        </w:rPr>
        <w:t xml:space="preserve"> </w:t>
      </w:r>
      <w:r w:rsidR="00DF14C2">
        <w:rPr>
          <w:rFonts w:hint="eastAsia" w:ascii="BIZ UDPゴシック" w:hAnsi="BIZ UDPゴシック" w:eastAsia="BIZ UDPゴシック"/>
        </w:rPr>
        <w:t>乙</w:t>
      </w:r>
      <w:r w:rsidRPr="004013FA">
        <w:rPr>
          <w:rFonts w:hint="eastAsia" w:ascii="BIZ UDPゴシック" w:hAnsi="BIZ UDPゴシック" w:eastAsia="BIZ UDPゴシック"/>
        </w:rPr>
        <w:t>は次に掲げる事項を遵守</w:t>
      </w:r>
      <w:r w:rsidR="00DF14C2">
        <w:rPr>
          <w:rFonts w:hint="eastAsia" w:ascii="BIZ UDPゴシック" w:hAnsi="BIZ UDPゴシック" w:eastAsia="BIZ UDPゴシック"/>
        </w:rPr>
        <w:t>する</w:t>
      </w:r>
      <w:r w:rsidRPr="004013FA">
        <w:rPr>
          <w:rFonts w:hint="eastAsia" w:ascii="BIZ UDPゴシック" w:hAnsi="BIZ UDPゴシック" w:eastAsia="BIZ UDPゴシック"/>
        </w:rPr>
        <w:t>。</w:t>
      </w:r>
    </w:p>
    <w:p w:rsidRPr="00745861" w:rsidR="0084385C" w:rsidP="004013FA" w:rsidRDefault="00374F11" w14:paraId="315E4FC7" w14:textId="5F25D745">
      <w:pPr>
        <w:ind w:left="210" w:hanging="210" w:hangingChars="100"/>
        <w:rPr>
          <w:rFonts w:ascii="BIZ UDPゴシック" w:hAnsi="BIZ UDPゴシック" w:eastAsia="BIZ UDPゴシック"/>
        </w:rPr>
      </w:pPr>
      <w:r>
        <w:rPr>
          <w:rFonts w:hint="eastAsia" w:ascii="BIZ UDPゴシック" w:hAnsi="BIZ UDPゴシック" w:eastAsia="BIZ UDPゴシック"/>
        </w:rPr>
        <w:t>（１）</w:t>
      </w:r>
      <w:r w:rsidR="00DF14C2">
        <w:rPr>
          <w:rFonts w:hint="eastAsia" w:ascii="BIZ UDPゴシック" w:hAnsi="BIZ UDPゴシック" w:eastAsia="BIZ UDPゴシック"/>
        </w:rPr>
        <w:t>甲</w:t>
      </w:r>
      <w:r w:rsidRPr="004013FA" w:rsidR="0084385C">
        <w:rPr>
          <w:rFonts w:hint="eastAsia" w:ascii="BIZ UDPゴシック" w:hAnsi="BIZ UDPゴシック" w:eastAsia="BIZ UDPゴシック"/>
        </w:rPr>
        <w:t>の指示、施設・設備等に関する</w:t>
      </w:r>
      <w:r w:rsidR="00DF14C2">
        <w:rPr>
          <w:rFonts w:hint="eastAsia" w:ascii="BIZ UDPゴシック" w:hAnsi="BIZ UDPゴシック" w:eastAsia="BIZ UDPゴシック"/>
        </w:rPr>
        <w:t>甲</w:t>
      </w:r>
      <w:r w:rsidRPr="004013FA" w:rsidR="0084385C">
        <w:rPr>
          <w:rFonts w:hint="eastAsia" w:ascii="BIZ UDPゴシック" w:hAnsi="BIZ UDPゴシック" w:eastAsia="BIZ UDPゴシック"/>
        </w:rPr>
        <w:t>の内規及び施設・設備等毎に定められている利用に際して守るべき事項</w:t>
      </w:r>
      <w:r w:rsidRPr="004013FA" w:rsidR="00137C4E">
        <w:rPr>
          <w:rFonts w:hint="eastAsia" w:ascii="BIZ UDPゴシック" w:hAnsi="BIZ UDPゴシック" w:eastAsia="BIZ UDPゴシック"/>
        </w:rPr>
        <w:t>に違反する行為を行わないこと</w:t>
      </w:r>
      <w:r w:rsidR="00137C4E">
        <w:rPr>
          <w:rFonts w:hint="eastAsia" w:ascii="BIZ UDPゴシック" w:hAnsi="BIZ UDPゴシック" w:eastAsia="BIZ UDPゴシック"/>
        </w:rPr>
        <w:t>。</w:t>
      </w:r>
    </w:p>
    <w:p w:rsidR="00374F11" w:rsidP="0084385C" w:rsidRDefault="00374F11" w14:paraId="32F5354C" w14:textId="77777777">
      <w:pPr>
        <w:rPr>
          <w:rFonts w:ascii="BIZ UDPゴシック" w:hAnsi="BIZ UDPゴシック" w:eastAsia="BIZ UDPゴシック"/>
        </w:rPr>
      </w:pPr>
      <w:r>
        <w:rPr>
          <w:rFonts w:hint="eastAsia" w:ascii="BIZ UDPゴシック" w:hAnsi="BIZ UDPゴシック" w:eastAsia="BIZ UDPゴシック"/>
        </w:rPr>
        <w:t>（２）</w:t>
      </w:r>
      <w:r w:rsidRPr="004013FA" w:rsidR="0084385C">
        <w:rPr>
          <w:rFonts w:hint="eastAsia" w:ascii="BIZ UDPゴシック" w:hAnsi="BIZ UDPゴシック" w:eastAsia="BIZ UDPゴシック"/>
        </w:rPr>
        <w:t>危険が惹起される行為又はそのおそれがある行為を行わないこと。</w:t>
      </w:r>
    </w:p>
    <w:p w:rsidR="006D02FC" w:rsidP="0084385C" w:rsidRDefault="006D02FC" w14:paraId="7D5FB561" w14:textId="60CD2FF4">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3</w:t>
      </w:r>
      <w:r>
        <w:rPr>
          <w:rFonts w:hint="eastAsia" w:ascii="BIZ UDPゴシック" w:hAnsi="BIZ UDPゴシック" w:eastAsia="BIZ UDPゴシック"/>
        </w:rPr>
        <w:t>）乙が、</w:t>
      </w:r>
      <w:r w:rsidRPr="006D02FC">
        <w:rPr>
          <w:rFonts w:hint="eastAsia" w:ascii="BIZ UDPゴシック" w:hAnsi="BIZ UDPゴシック" w:eastAsia="BIZ UDPゴシック"/>
        </w:rPr>
        <w:t>物品、薬品等</w:t>
      </w:r>
      <w:r>
        <w:rPr>
          <w:rFonts w:hint="eastAsia" w:ascii="BIZ UDPゴシック" w:hAnsi="BIZ UDPゴシック" w:eastAsia="BIZ UDPゴシック"/>
        </w:rPr>
        <w:t>を甲の施設内に持ち込む場合は、</w:t>
      </w:r>
      <w:r w:rsidRPr="006D02FC">
        <w:rPr>
          <w:rFonts w:hint="eastAsia" w:ascii="BIZ UDPゴシック" w:hAnsi="BIZ UDPゴシック" w:eastAsia="BIZ UDPゴシック"/>
        </w:rPr>
        <w:t>所定の手続きに従って持ち込み、善良な管理者の注意義務をもって管理すること。</w:t>
      </w:r>
      <w:r w:rsidRPr="00BD5CA0" w:rsidR="00BD5CA0">
        <w:rPr>
          <w:rFonts w:hint="eastAsia" w:ascii="BIZ UDPゴシック" w:hAnsi="BIZ UDPゴシック" w:eastAsia="BIZ UDPゴシック"/>
        </w:rPr>
        <w:t>また、持ち込んだ物品、薬品、</w:t>
      </w:r>
      <w:r w:rsidRPr="004013FA" w:rsidR="00BD5CA0">
        <w:rPr>
          <w:rFonts w:hint="eastAsia" w:ascii="BIZ UDPゴシック" w:hAnsi="BIZ UDPゴシック" w:eastAsia="BIZ UDPゴシック"/>
        </w:rPr>
        <w:t>施設・設備等</w:t>
      </w:r>
      <w:r w:rsidR="00BD5CA0">
        <w:rPr>
          <w:rFonts w:hint="eastAsia" w:ascii="BIZ UDPゴシック" w:hAnsi="BIZ UDPゴシック" w:eastAsia="BIZ UDPゴシック"/>
        </w:rPr>
        <w:t>の</w:t>
      </w:r>
      <w:r w:rsidRPr="00BD5CA0" w:rsidR="00BD5CA0">
        <w:rPr>
          <w:rFonts w:hint="eastAsia" w:ascii="BIZ UDPゴシック" w:hAnsi="BIZ UDPゴシック" w:eastAsia="BIZ UDPゴシック"/>
        </w:rPr>
        <w:t>利用の結果生じた廃棄物等は全て責任を持って</w:t>
      </w:r>
      <w:r w:rsidR="00BD5CA0">
        <w:rPr>
          <w:rFonts w:hint="eastAsia" w:ascii="BIZ UDPゴシック" w:hAnsi="BIZ UDPゴシック" w:eastAsia="BIZ UDPゴシック"/>
        </w:rPr>
        <w:t>乙に</w:t>
      </w:r>
      <w:r w:rsidRPr="00BD5CA0" w:rsidR="00BD5CA0">
        <w:rPr>
          <w:rFonts w:hint="eastAsia" w:ascii="BIZ UDPゴシック" w:hAnsi="BIZ UDPゴシック" w:eastAsia="BIZ UDPゴシック"/>
        </w:rPr>
        <w:t>持ち帰ること。</w:t>
      </w:r>
    </w:p>
    <w:p w:rsidR="00D370C4" w:rsidP="0084385C" w:rsidRDefault="00C65561" w14:paraId="558754AF" w14:textId="3AB58965">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4</w:t>
      </w:r>
      <w:r>
        <w:rPr>
          <w:rFonts w:hint="eastAsia" w:ascii="BIZ UDPゴシック" w:hAnsi="BIZ UDPゴシック" w:eastAsia="BIZ UDPゴシック"/>
        </w:rPr>
        <w:t>）</w:t>
      </w:r>
      <w:r w:rsidR="002D347A">
        <w:rPr>
          <w:rFonts w:hint="eastAsia" w:ascii="BIZ UDPゴシック" w:hAnsi="BIZ UDPゴシック" w:eastAsia="BIZ UDPゴシック"/>
        </w:rPr>
        <w:t>甲</w:t>
      </w:r>
      <w:r w:rsidRPr="002D347A" w:rsidR="002D347A">
        <w:rPr>
          <w:rFonts w:hint="eastAsia" w:ascii="BIZ UDPゴシック" w:hAnsi="BIZ UDPゴシック" w:eastAsia="BIZ UDPゴシック"/>
        </w:rPr>
        <w:t>が定める安全に関する規則を遵守し</w:t>
      </w:r>
      <w:r w:rsidR="00D370C4">
        <w:rPr>
          <w:rFonts w:hint="eastAsia" w:ascii="BIZ UDPゴシック" w:hAnsi="BIZ UDPゴシック" w:eastAsia="BIZ UDPゴシック"/>
        </w:rPr>
        <w:t>、</w:t>
      </w:r>
      <w:r>
        <w:rPr>
          <w:rFonts w:hint="eastAsia" w:ascii="BIZ UDPゴシック" w:hAnsi="BIZ UDPゴシック" w:eastAsia="BIZ UDPゴシック"/>
        </w:rPr>
        <w:t>甲の安全措置に協力し、甲と相互に協同して災害予防に努めること。</w:t>
      </w:r>
    </w:p>
    <w:p w:rsidR="00BD5CA0" w:rsidP="00BD5CA0" w:rsidRDefault="00C65561" w14:paraId="54E4C0F8" w14:textId="6164B4CA">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5</w:t>
      </w:r>
      <w:r>
        <w:rPr>
          <w:rFonts w:hint="eastAsia" w:ascii="BIZ UDPゴシック" w:hAnsi="BIZ UDPゴシック" w:eastAsia="BIZ UDPゴシック"/>
        </w:rPr>
        <w:t>）</w:t>
      </w:r>
      <w:r w:rsidR="00BD5CA0">
        <w:rPr>
          <w:rFonts w:hint="eastAsia" w:ascii="BIZ UDPゴシック" w:hAnsi="BIZ UDPゴシック" w:eastAsia="BIZ UDPゴシック"/>
        </w:rPr>
        <w:t>甲</w:t>
      </w:r>
      <w:r w:rsidRPr="00BD5CA0" w:rsidR="00BD5CA0">
        <w:rPr>
          <w:rFonts w:hint="eastAsia" w:ascii="BIZ UDPゴシック" w:hAnsi="BIZ UDPゴシック" w:eastAsia="BIZ UDPゴシック"/>
        </w:rPr>
        <w:t>が定める衛生に関する規則を遵守し、衛生管理者の保健衛生上必要と認める措置について協力</w:t>
      </w:r>
      <w:r w:rsidR="00BD5CA0">
        <w:rPr>
          <w:rFonts w:hint="eastAsia" w:ascii="BIZ UDPゴシック" w:hAnsi="BIZ UDPゴシック" w:eastAsia="BIZ UDPゴシック"/>
        </w:rPr>
        <w:t>する</w:t>
      </w:r>
      <w:r w:rsidRPr="00BD5CA0" w:rsidR="00BD5CA0">
        <w:rPr>
          <w:rFonts w:hint="eastAsia" w:ascii="BIZ UDPゴシック" w:hAnsi="BIZ UDPゴシック" w:eastAsia="BIZ UDPゴシック"/>
        </w:rPr>
        <w:t>こと。</w:t>
      </w:r>
    </w:p>
    <w:p w:rsidR="00D370C4" w:rsidP="0084385C" w:rsidRDefault="00D370C4" w14:paraId="16AF7E69" w14:textId="6F78A610">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6</w:t>
      </w:r>
      <w:r>
        <w:rPr>
          <w:rFonts w:hint="eastAsia" w:ascii="BIZ UDPゴシック" w:hAnsi="BIZ UDPゴシック" w:eastAsia="BIZ UDPゴシック"/>
        </w:rPr>
        <w:t>）</w:t>
      </w:r>
      <w:r w:rsidRPr="004013FA">
        <w:rPr>
          <w:rFonts w:hint="eastAsia" w:ascii="BIZ UDPゴシック" w:hAnsi="BIZ UDPゴシック" w:eastAsia="BIZ UDPゴシック"/>
        </w:rPr>
        <w:t>施設・設備等</w:t>
      </w:r>
      <w:r>
        <w:rPr>
          <w:rFonts w:hint="eastAsia" w:ascii="BIZ UDPゴシック" w:hAnsi="BIZ UDPゴシック" w:eastAsia="BIZ UDPゴシック"/>
        </w:rPr>
        <w:t>の</w:t>
      </w:r>
      <w:r w:rsidRPr="00D370C4">
        <w:rPr>
          <w:rFonts w:hint="eastAsia" w:ascii="BIZ UDPゴシック" w:hAnsi="BIZ UDPゴシック" w:eastAsia="BIZ UDPゴシック"/>
        </w:rPr>
        <w:t>利用開始前に、</w:t>
      </w:r>
      <w:r w:rsidRPr="004013FA">
        <w:rPr>
          <w:rFonts w:hint="eastAsia" w:ascii="BIZ UDPゴシック" w:hAnsi="BIZ UDPゴシック" w:eastAsia="BIZ UDPゴシック"/>
        </w:rPr>
        <w:t>施設・設備等</w:t>
      </w:r>
      <w:r w:rsidRPr="00D370C4">
        <w:rPr>
          <w:rFonts w:hint="eastAsia" w:ascii="BIZ UDPゴシック" w:hAnsi="BIZ UDPゴシック" w:eastAsia="BIZ UDPゴシック"/>
        </w:rPr>
        <w:t>の機能及び整備状況等について、所定の確認を行い、異常があれば、</w:t>
      </w:r>
      <w:r>
        <w:rPr>
          <w:rFonts w:hint="eastAsia" w:ascii="BIZ UDPゴシック" w:hAnsi="BIZ UDPゴシック" w:eastAsia="BIZ UDPゴシック"/>
        </w:rPr>
        <w:t>甲</w:t>
      </w:r>
      <w:r w:rsidRPr="00D370C4">
        <w:rPr>
          <w:rFonts w:hint="eastAsia" w:ascii="BIZ UDPゴシック" w:hAnsi="BIZ UDPゴシック" w:eastAsia="BIZ UDPゴシック"/>
        </w:rPr>
        <w:t>に連絡すること。また</w:t>
      </w:r>
      <w:r>
        <w:rPr>
          <w:rFonts w:hint="eastAsia" w:ascii="BIZ UDPゴシック" w:hAnsi="BIZ UDPゴシック" w:eastAsia="BIZ UDPゴシック"/>
        </w:rPr>
        <w:t>甲</w:t>
      </w:r>
      <w:r w:rsidRPr="00D370C4">
        <w:rPr>
          <w:rFonts w:hint="eastAsia" w:ascii="BIZ UDPゴシック" w:hAnsi="BIZ UDPゴシック" w:eastAsia="BIZ UDPゴシック"/>
        </w:rPr>
        <w:t>が指示する場合は、必要な点検を受けること。</w:t>
      </w:r>
    </w:p>
    <w:p w:rsidRPr="00D370C4" w:rsidR="00D370C4" w:rsidP="0084385C" w:rsidRDefault="00D370C4" w14:paraId="72936CE6" w14:textId="0287973F">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7</w:t>
      </w:r>
      <w:r>
        <w:rPr>
          <w:rFonts w:hint="eastAsia" w:ascii="BIZ UDPゴシック" w:hAnsi="BIZ UDPゴシック" w:eastAsia="BIZ UDPゴシック"/>
        </w:rPr>
        <w:t>）</w:t>
      </w:r>
      <w:r w:rsidRPr="004013FA">
        <w:rPr>
          <w:rFonts w:hint="eastAsia" w:ascii="BIZ UDPゴシック" w:hAnsi="BIZ UDPゴシック" w:eastAsia="BIZ UDPゴシック"/>
        </w:rPr>
        <w:t>施設・設備等</w:t>
      </w:r>
      <w:r>
        <w:rPr>
          <w:rFonts w:hint="eastAsia" w:ascii="BIZ UDPゴシック" w:hAnsi="BIZ UDPゴシック" w:eastAsia="BIZ UDPゴシック"/>
        </w:rPr>
        <w:t>の</w:t>
      </w:r>
      <w:r w:rsidRPr="00D370C4">
        <w:rPr>
          <w:rFonts w:hint="eastAsia" w:ascii="BIZ UDPゴシック" w:hAnsi="BIZ UDPゴシック" w:eastAsia="BIZ UDPゴシック"/>
        </w:rPr>
        <w:t>利用終了後速やかに、</w:t>
      </w:r>
      <w:r w:rsidRPr="004013FA">
        <w:rPr>
          <w:rFonts w:hint="eastAsia" w:ascii="BIZ UDPゴシック" w:hAnsi="BIZ UDPゴシック" w:eastAsia="BIZ UDPゴシック"/>
        </w:rPr>
        <w:t>施設・設備等</w:t>
      </w:r>
      <w:r w:rsidRPr="00D370C4">
        <w:rPr>
          <w:rFonts w:hint="eastAsia" w:ascii="BIZ UDPゴシック" w:hAnsi="BIZ UDPゴシック" w:eastAsia="BIZ UDPゴシック"/>
        </w:rPr>
        <w:t>の機能及び整備状況等について、</w:t>
      </w:r>
      <w:r>
        <w:rPr>
          <w:rFonts w:hint="eastAsia" w:ascii="BIZ UDPゴシック" w:hAnsi="BIZ UDPゴシック" w:eastAsia="BIZ UDPゴシック"/>
        </w:rPr>
        <w:t>甲</w:t>
      </w:r>
      <w:r w:rsidRPr="00D370C4">
        <w:rPr>
          <w:rFonts w:hint="eastAsia" w:ascii="BIZ UDPゴシック" w:hAnsi="BIZ UDPゴシック" w:eastAsia="BIZ UDPゴシック"/>
        </w:rPr>
        <w:t>所定の点検を受けること。</w:t>
      </w:r>
    </w:p>
    <w:p w:rsidRPr="004013FA" w:rsidR="0084385C" w:rsidP="0084385C" w:rsidRDefault="00374F11" w14:paraId="2023B36F" w14:textId="26C200DD">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8</w:t>
      </w:r>
      <w:r>
        <w:rPr>
          <w:rFonts w:hint="eastAsia" w:ascii="BIZ UDPゴシック" w:hAnsi="BIZ UDPゴシック" w:eastAsia="BIZ UDPゴシック"/>
        </w:rPr>
        <w:t>）</w:t>
      </w:r>
      <w:r w:rsidRPr="004013FA" w:rsidR="0084385C">
        <w:rPr>
          <w:rFonts w:hint="eastAsia" w:ascii="BIZ UDPゴシック" w:hAnsi="BIZ UDPゴシック" w:eastAsia="BIZ UDPゴシック"/>
        </w:rPr>
        <w:t>日本国の法令に違反する行為を行わないこと。</w:t>
      </w:r>
    </w:p>
    <w:p w:rsidRPr="004013FA" w:rsidR="0084385C" w:rsidP="0084385C" w:rsidRDefault="00374F11" w14:paraId="14A77F0C" w14:textId="7BA7E1DF">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9</w:t>
      </w:r>
      <w:r>
        <w:rPr>
          <w:rFonts w:hint="eastAsia" w:ascii="BIZ UDPゴシック" w:hAnsi="BIZ UDPゴシック" w:eastAsia="BIZ UDPゴシック"/>
        </w:rPr>
        <w:t>）</w:t>
      </w:r>
      <w:r w:rsidRPr="004013FA" w:rsidR="0084385C">
        <w:rPr>
          <w:rFonts w:hint="eastAsia" w:ascii="BIZ UDPゴシック" w:hAnsi="BIZ UDPゴシック" w:eastAsia="BIZ UDPゴシック"/>
        </w:rPr>
        <w:t>施設・設備等を破損するおそれがある行為を行わないこと。</w:t>
      </w:r>
    </w:p>
    <w:p w:rsidR="00374F11" w:rsidP="0084385C" w:rsidRDefault="00374F11" w14:paraId="48F65E36" w14:textId="729112B5">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10</w:t>
      </w:r>
      <w:r>
        <w:rPr>
          <w:rFonts w:hint="eastAsia" w:ascii="BIZ UDPゴシック" w:hAnsi="BIZ UDPゴシック" w:eastAsia="BIZ UDPゴシック"/>
        </w:rPr>
        <w:t>）</w:t>
      </w:r>
      <w:r w:rsidR="00DF14C2">
        <w:rPr>
          <w:rFonts w:hint="eastAsia" w:ascii="BIZ UDPゴシック" w:hAnsi="BIZ UDPゴシック" w:eastAsia="BIZ UDPゴシック"/>
        </w:rPr>
        <w:t>甲</w:t>
      </w:r>
      <w:r w:rsidRPr="004013FA" w:rsidR="0084385C">
        <w:rPr>
          <w:rFonts w:hint="eastAsia" w:ascii="BIZ UDPゴシック" w:hAnsi="BIZ UDPゴシック" w:eastAsia="BIZ UDPゴシック"/>
        </w:rPr>
        <w:t>の業務遂行に支障となる行為又はそのおそれがある行為を行わないこと。</w:t>
      </w:r>
    </w:p>
    <w:p w:rsidRPr="004013FA" w:rsidR="0084385C" w:rsidP="0084385C" w:rsidRDefault="00374F11" w14:paraId="3665CADD" w14:textId="42879CC5">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11</w:t>
      </w:r>
      <w:r>
        <w:rPr>
          <w:rFonts w:hint="eastAsia" w:ascii="BIZ UDPゴシック" w:hAnsi="BIZ UDPゴシック" w:eastAsia="BIZ UDPゴシック"/>
        </w:rPr>
        <w:t>）</w:t>
      </w:r>
      <w:r w:rsidRPr="004013FA" w:rsidR="0084385C">
        <w:rPr>
          <w:rFonts w:hint="eastAsia" w:ascii="BIZ UDPゴシック" w:hAnsi="BIZ UDPゴシック" w:eastAsia="BIZ UDPゴシック"/>
        </w:rPr>
        <w:t>利用の終了時には、施設・設備等を利用開始前の状態に復帰させること。</w:t>
      </w:r>
    </w:p>
    <w:p w:rsidRPr="004013FA" w:rsidR="0084385C" w:rsidP="0084385C" w:rsidRDefault="00374F11" w14:paraId="7A24606A" w14:textId="67960483">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12</w:t>
      </w:r>
      <w:r>
        <w:rPr>
          <w:rFonts w:hint="eastAsia" w:ascii="BIZ UDPゴシック" w:hAnsi="BIZ UDPゴシック" w:eastAsia="BIZ UDPゴシック"/>
        </w:rPr>
        <w:t>）</w:t>
      </w:r>
      <w:r w:rsidRPr="004013FA" w:rsidR="0084385C">
        <w:rPr>
          <w:rFonts w:hint="eastAsia" w:ascii="BIZ UDPゴシック" w:hAnsi="BIZ UDPゴシック" w:eastAsia="BIZ UDPゴシック"/>
        </w:rPr>
        <w:t>利用の承認を受けていない施設・設備等を利用しないこと、又は第三者に利用させないこと。</w:t>
      </w:r>
    </w:p>
    <w:p w:rsidR="7A910469" w:rsidP="7A910469" w:rsidRDefault="7A910469" w14:paraId="2B05245C" w14:textId="0137F25B">
      <w:pPr>
        <w:rPr>
          <w:rFonts w:ascii="BIZ UDPゴシック" w:hAnsi="BIZ UDPゴシック" w:eastAsia="BIZ UDPゴシック"/>
        </w:rPr>
      </w:pPr>
      <w:r w:rsidRPr="7A910469">
        <w:rPr>
          <w:rFonts w:ascii="BIZ UDPゴシック" w:hAnsi="BIZ UDPゴシック" w:eastAsia="BIZ UDPゴシック"/>
        </w:rPr>
        <w:t>（</w:t>
      </w:r>
      <w:r w:rsidR="00137C4E">
        <w:rPr>
          <w:rFonts w:hint="eastAsia" w:ascii="BIZ UDPゴシック" w:hAnsi="BIZ UDPゴシック" w:eastAsia="BIZ UDPゴシック"/>
        </w:rPr>
        <w:t>13</w:t>
      </w:r>
      <w:r w:rsidRPr="7A910469">
        <w:rPr>
          <w:rFonts w:ascii="BIZ UDPゴシック" w:hAnsi="BIZ UDPゴシック" w:eastAsia="BIZ UDPゴシック"/>
        </w:rPr>
        <w:t>）甲より</w:t>
      </w:r>
      <w:r w:rsidRPr="004013FA">
        <w:rPr>
          <w:rFonts w:hint="eastAsia" w:ascii="BIZ UDPゴシック" w:hAnsi="BIZ UDPゴシック" w:eastAsia="BIZ UDPゴシック"/>
        </w:rPr>
        <w:t>指定された場所以外は許可なく出入りしないこと。</w:t>
      </w:r>
    </w:p>
    <w:p w:rsidR="00D370C4" w:rsidP="7A910469" w:rsidRDefault="00D370C4" w14:paraId="773A3F19" w14:textId="0F9D1C20">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14</w:t>
      </w:r>
      <w:r>
        <w:rPr>
          <w:rFonts w:hint="eastAsia" w:ascii="BIZ UDPゴシック" w:hAnsi="BIZ UDPゴシック" w:eastAsia="BIZ UDPゴシック"/>
        </w:rPr>
        <w:t>）</w:t>
      </w:r>
      <w:r w:rsidRPr="00D370C4">
        <w:rPr>
          <w:rFonts w:hint="eastAsia" w:ascii="BIZ UDPゴシック" w:hAnsi="BIZ UDPゴシック" w:eastAsia="BIZ UDPゴシック"/>
        </w:rPr>
        <w:t>資料、図面、電子媒体、研究資材、書類その他</w:t>
      </w:r>
      <w:r w:rsidR="00137C4E">
        <w:rPr>
          <w:rFonts w:hint="eastAsia" w:ascii="BIZ UDPゴシック" w:hAnsi="BIZ UDPゴシック" w:eastAsia="BIZ UDPゴシック"/>
        </w:rPr>
        <w:t>甲</w:t>
      </w:r>
      <w:r w:rsidRPr="00D370C4">
        <w:rPr>
          <w:rFonts w:hint="eastAsia" w:ascii="BIZ UDPゴシック" w:hAnsi="BIZ UDPゴシック" w:eastAsia="BIZ UDPゴシック"/>
        </w:rPr>
        <w:t>の所有する物品を、許可なく</w:t>
      </w:r>
      <w:r w:rsidR="00137C4E">
        <w:rPr>
          <w:rFonts w:hint="eastAsia" w:ascii="BIZ UDPゴシック" w:hAnsi="BIZ UDPゴシック" w:eastAsia="BIZ UDPゴシック"/>
        </w:rPr>
        <w:t>甲の</w:t>
      </w:r>
      <w:r w:rsidRPr="00D370C4">
        <w:rPr>
          <w:rFonts w:hint="eastAsia" w:ascii="BIZ UDPゴシック" w:hAnsi="BIZ UDPゴシック" w:eastAsia="BIZ UDPゴシック"/>
        </w:rPr>
        <w:t>外に持ち出してはならないこと。</w:t>
      </w:r>
    </w:p>
    <w:p w:rsidR="00BD5CA0" w:rsidP="7A910469" w:rsidRDefault="00BD5CA0" w14:paraId="4BF60069" w14:textId="710E0E46">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１５</w:t>
      </w:r>
      <w:r>
        <w:rPr>
          <w:rFonts w:hint="eastAsia" w:ascii="BIZ UDPゴシック" w:hAnsi="BIZ UDPゴシック" w:eastAsia="BIZ UDPゴシック"/>
        </w:rPr>
        <w:t>）</w:t>
      </w:r>
      <w:r w:rsidRPr="00BD5CA0">
        <w:rPr>
          <w:rFonts w:hint="eastAsia" w:ascii="BIZ UDPゴシック" w:hAnsi="BIZ UDPゴシック" w:eastAsia="BIZ UDPゴシック"/>
        </w:rPr>
        <w:t>事故及び災害の際は、責任をもって対処し、速やかに</w:t>
      </w:r>
      <w:r>
        <w:rPr>
          <w:rFonts w:hint="eastAsia" w:ascii="BIZ UDPゴシック" w:hAnsi="BIZ UDPゴシック" w:eastAsia="BIZ UDPゴシック"/>
        </w:rPr>
        <w:t>甲</w:t>
      </w:r>
      <w:r w:rsidRPr="00BD5CA0">
        <w:rPr>
          <w:rFonts w:hint="eastAsia" w:ascii="BIZ UDPゴシック" w:hAnsi="BIZ UDPゴシック" w:eastAsia="BIZ UDPゴシック"/>
        </w:rPr>
        <w:t>へ連絡すること。</w:t>
      </w:r>
    </w:p>
    <w:p w:rsidR="006D02FC" w:rsidP="7A910469" w:rsidRDefault="006D02FC" w14:paraId="02C82933" w14:textId="43468CD0">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16</w:t>
      </w:r>
      <w:r>
        <w:rPr>
          <w:rFonts w:hint="eastAsia" w:ascii="BIZ UDPゴシック" w:hAnsi="BIZ UDPゴシック" w:eastAsia="BIZ UDPゴシック"/>
        </w:rPr>
        <w:t>）</w:t>
      </w:r>
      <w:r w:rsidR="00D370C4">
        <w:rPr>
          <w:rFonts w:hint="eastAsia" w:ascii="BIZ UDPゴシック" w:hAnsi="BIZ UDPゴシック" w:eastAsia="BIZ UDPゴシック"/>
        </w:rPr>
        <w:t>甲</w:t>
      </w:r>
      <w:r w:rsidRPr="00D370C4" w:rsidR="00D370C4">
        <w:rPr>
          <w:rFonts w:hint="eastAsia" w:ascii="BIZ UDPゴシック" w:hAnsi="BIZ UDPゴシック" w:eastAsia="BIZ UDPゴシック"/>
        </w:rPr>
        <w:t>が定める情報の取扱いに関する規則、ポリシー等を遵守し、</w:t>
      </w:r>
      <w:r w:rsidR="00D370C4">
        <w:rPr>
          <w:rFonts w:hint="eastAsia" w:ascii="BIZ UDPゴシック" w:hAnsi="BIZ UDPゴシック" w:eastAsia="BIZ UDPゴシック"/>
        </w:rPr>
        <w:t>甲</w:t>
      </w:r>
      <w:r w:rsidRPr="00D370C4" w:rsidR="00D370C4">
        <w:rPr>
          <w:rFonts w:hint="eastAsia" w:ascii="BIZ UDPゴシック" w:hAnsi="BIZ UDPゴシック" w:eastAsia="BIZ UDPゴシック"/>
        </w:rPr>
        <w:t>が情報セキュリティー及び情報漏洩対策上必要と認める措置について協力しなければならないこと。</w:t>
      </w:r>
    </w:p>
    <w:p w:rsidRPr="004013FA" w:rsidR="00F441E3" w:rsidP="00F441E3" w:rsidRDefault="00F441E3" w14:paraId="2568F564" w14:textId="0494EB4C">
      <w:pPr>
        <w:rPr>
          <w:rFonts w:ascii="BIZ UDPゴシック" w:hAnsi="BIZ UDPゴシック" w:eastAsia="BIZ UDPゴシック"/>
        </w:rPr>
      </w:pPr>
      <w:r>
        <w:rPr>
          <w:rFonts w:hint="eastAsia" w:ascii="BIZ UDPゴシック" w:hAnsi="BIZ UDPゴシック" w:eastAsia="BIZ UDPゴシック"/>
        </w:rPr>
        <w:t>（</w:t>
      </w:r>
      <w:r w:rsidR="00137C4E">
        <w:rPr>
          <w:rFonts w:hint="eastAsia" w:ascii="BIZ UDPゴシック" w:hAnsi="BIZ UDPゴシック" w:eastAsia="BIZ UDPゴシック"/>
        </w:rPr>
        <w:t>17</w:t>
      </w:r>
      <w:r>
        <w:rPr>
          <w:rFonts w:hint="eastAsia" w:ascii="BIZ UDPゴシック" w:hAnsi="BIZ UDPゴシック" w:eastAsia="BIZ UDPゴシック"/>
        </w:rPr>
        <w:t>）甲</w:t>
      </w:r>
      <w:r w:rsidRPr="00F441E3">
        <w:rPr>
          <w:rFonts w:hint="eastAsia" w:ascii="BIZ UDPゴシック" w:hAnsi="BIZ UDPゴシック" w:eastAsia="BIZ UDPゴシック"/>
        </w:rPr>
        <w:t>が定める個人情報に関する規則等を遵守し、</w:t>
      </w:r>
      <w:r>
        <w:rPr>
          <w:rFonts w:hint="eastAsia" w:ascii="BIZ UDPゴシック" w:hAnsi="BIZ UDPゴシック" w:eastAsia="BIZ UDPゴシック"/>
        </w:rPr>
        <w:t>甲</w:t>
      </w:r>
      <w:r w:rsidRPr="00F441E3">
        <w:rPr>
          <w:rFonts w:hint="eastAsia" w:ascii="BIZ UDPゴシック" w:hAnsi="BIZ UDPゴシック" w:eastAsia="BIZ UDPゴシック"/>
        </w:rPr>
        <w:t>が個人情報保護のために必要と認める措置について協力</w:t>
      </w:r>
      <w:r>
        <w:rPr>
          <w:rFonts w:hint="eastAsia" w:ascii="BIZ UDPゴシック" w:hAnsi="BIZ UDPゴシック" w:eastAsia="BIZ UDPゴシック"/>
        </w:rPr>
        <w:t>すること。</w:t>
      </w:r>
    </w:p>
    <w:p w:rsidRPr="004013FA" w:rsidR="0084385C" w:rsidP="0084385C" w:rsidRDefault="7A910469" w14:paraId="1FE3AEF7" w14:textId="60136D04">
      <w:pPr>
        <w:rPr>
          <w:rFonts w:ascii="BIZ UDPゴシック" w:hAnsi="BIZ UDPゴシック" w:eastAsia="BIZ UDPゴシック"/>
        </w:rPr>
      </w:pPr>
      <w:r w:rsidRPr="7A910469">
        <w:rPr>
          <w:rFonts w:ascii="BIZ UDPゴシック" w:hAnsi="BIZ UDPゴシック" w:eastAsia="BIZ UDPゴシック"/>
        </w:rPr>
        <w:t>（</w:t>
      </w:r>
      <w:r w:rsidR="00137C4E">
        <w:rPr>
          <w:rFonts w:hint="eastAsia" w:ascii="BIZ UDPゴシック" w:hAnsi="BIZ UDPゴシック" w:eastAsia="BIZ UDPゴシック"/>
        </w:rPr>
        <w:t>18</w:t>
      </w:r>
      <w:r w:rsidRPr="7A910469">
        <w:rPr>
          <w:rFonts w:ascii="BIZ UDPゴシック" w:hAnsi="BIZ UDPゴシック" w:eastAsia="BIZ UDPゴシック"/>
        </w:rPr>
        <w:t>）</w:t>
      </w:r>
      <w:r w:rsidRPr="004013FA">
        <w:rPr>
          <w:rFonts w:hint="eastAsia" w:ascii="BIZ UDPゴシック" w:hAnsi="BIZ UDPゴシック" w:eastAsia="BIZ UDPゴシック"/>
        </w:rPr>
        <w:t>その他、利用にあたって</w:t>
      </w:r>
      <w:r w:rsidRPr="7A910469">
        <w:rPr>
          <w:rFonts w:ascii="BIZ UDPゴシック" w:hAnsi="BIZ UDPゴシック" w:eastAsia="BIZ UDPゴシック"/>
        </w:rPr>
        <w:t>甲</w:t>
      </w:r>
      <w:r w:rsidRPr="004013FA">
        <w:rPr>
          <w:rFonts w:hint="eastAsia" w:ascii="BIZ UDPゴシック" w:hAnsi="BIZ UDPゴシック" w:eastAsia="BIZ UDPゴシック"/>
        </w:rPr>
        <w:t>の定める事項</w:t>
      </w:r>
      <w:r w:rsidRPr="004013FA" w:rsidR="00137C4E">
        <w:rPr>
          <w:rFonts w:hint="eastAsia" w:ascii="BIZ UDPゴシック" w:hAnsi="BIZ UDPゴシック" w:eastAsia="BIZ UDPゴシック"/>
        </w:rPr>
        <w:t>に違反する行為を行わないこと</w:t>
      </w:r>
      <w:r w:rsidR="00137C4E">
        <w:rPr>
          <w:rFonts w:hint="eastAsia" w:ascii="BIZ UDPゴシック" w:hAnsi="BIZ UDPゴシック" w:eastAsia="BIZ UDPゴシック"/>
        </w:rPr>
        <w:t>。</w:t>
      </w:r>
    </w:p>
    <w:p w:rsidRPr="004013FA" w:rsidR="7A910469" w:rsidP="7A910469" w:rsidRDefault="7A910469" w14:paraId="4F26C080" w14:textId="135D7BA0">
      <w:pPr>
        <w:rPr>
          <w:rFonts w:ascii="BIZ UDPゴシック" w:hAnsi="BIZ UDPゴシック" w:eastAsia="BIZ UDPゴシック"/>
        </w:rPr>
      </w:pPr>
    </w:p>
    <w:p w:rsidRPr="004013FA" w:rsidR="7A910469" w:rsidP="7A910469" w:rsidRDefault="7A910469" w14:paraId="02C7AEF9" w14:textId="10D1AD7C">
      <w:pPr>
        <w:rPr>
          <w:rFonts w:ascii="BIZ UDPゴシック" w:hAnsi="BIZ UDPゴシック" w:eastAsia="BIZ UDPゴシック"/>
        </w:rPr>
      </w:pPr>
      <w:r w:rsidRPr="7A910469">
        <w:rPr>
          <w:rFonts w:ascii="BIZ UDPゴシック" w:hAnsi="BIZ UDPゴシック" w:eastAsia="BIZ UDPゴシック"/>
        </w:rPr>
        <w:t>（利用時間）</w:t>
      </w:r>
    </w:p>
    <w:p w:rsidRPr="004013FA" w:rsidR="7A910469" w:rsidP="001768C5" w:rsidRDefault="7A910469" w14:paraId="1F0D19E7" w14:textId="66E10850">
      <w:pPr>
        <w:ind w:left="210" w:hanging="210" w:hangingChars="100"/>
        <w:rPr>
          <w:rFonts w:ascii="BIZ UDPゴシック" w:hAnsi="BIZ UDPゴシック" w:eastAsia="BIZ UDPゴシック"/>
        </w:rPr>
      </w:pPr>
      <w:r w:rsidRPr="7A910469">
        <w:rPr>
          <w:rFonts w:ascii="BIZ UDPゴシック" w:hAnsi="BIZ UDPゴシック" w:eastAsia="BIZ UDPゴシック"/>
        </w:rPr>
        <w:t>第2条　乙が甲の施設・設備等を利用する時間は、</w:t>
      </w:r>
      <w:r w:rsidR="00853F6E">
        <w:rPr>
          <w:rFonts w:hint="eastAsia" w:ascii="BIZ UDPゴシック" w:hAnsi="BIZ UDPゴシック" w:eastAsia="BIZ UDPゴシック"/>
        </w:rPr>
        <w:t>甲が当該施設・設備等を利用していない時間であって、甲より指定された時間内とする。</w:t>
      </w:r>
    </w:p>
    <w:p w:rsidRPr="00374F11" w:rsidR="0084385C" w:rsidP="005428B7" w:rsidRDefault="0084385C" w14:paraId="7BA416AE" w14:textId="77777777">
      <w:pPr>
        <w:ind w:right="960"/>
        <w:rPr>
          <w:rFonts w:ascii="BIZ UDPゴシック" w:hAnsi="BIZ UDPゴシック" w:eastAsia="BIZ UDPゴシック"/>
          <w:sz w:val="22"/>
          <w:szCs w:val="22"/>
        </w:rPr>
      </w:pPr>
    </w:p>
    <w:p w:rsidR="00DF14C2" w:rsidP="00DF14C2" w:rsidRDefault="0084385C" w14:paraId="5FEF4EAE" w14:textId="77777777">
      <w:pPr>
        <w:rPr>
          <w:rFonts w:ascii="BIZ UDPゴシック" w:hAnsi="BIZ UDPゴシック" w:eastAsia="BIZ UDPゴシック"/>
        </w:rPr>
      </w:pPr>
      <w:r w:rsidRPr="004013FA">
        <w:rPr>
          <w:rFonts w:ascii="BIZ UDPゴシック" w:hAnsi="BIZ UDPゴシック" w:eastAsia="BIZ UDPゴシック"/>
        </w:rPr>
        <w:t>(</w:t>
      </w:r>
      <w:r w:rsidRPr="004013FA">
        <w:rPr>
          <w:rFonts w:hint="eastAsia" w:ascii="BIZ UDPゴシック" w:hAnsi="BIZ UDPゴシック" w:eastAsia="BIZ UDPゴシック"/>
        </w:rPr>
        <w:t>成果の取扱等</w:t>
      </w:r>
      <w:r w:rsidRPr="004013FA">
        <w:rPr>
          <w:rFonts w:ascii="BIZ UDPゴシック" w:hAnsi="BIZ UDPゴシック" w:eastAsia="BIZ UDPゴシック"/>
        </w:rPr>
        <w:t>)</w:t>
      </w:r>
    </w:p>
    <w:p w:rsidR="0084385C" w:rsidP="004013FA" w:rsidRDefault="2E672477" w14:paraId="31330EAC" w14:textId="6208CB90">
      <w:pPr>
        <w:ind w:left="210" w:hanging="210" w:hangingChars="100"/>
        <w:rPr>
          <w:rFonts w:ascii="BIZ UDPゴシック" w:hAnsi="BIZ UDPゴシック" w:eastAsia="BIZ UDPゴシック"/>
        </w:rPr>
      </w:pPr>
      <w:r w:rsidRPr="004013FA">
        <w:rPr>
          <w:rFonts w:hint="eastAsia" w:ascii="BIZ UDPゴシック" w:hAnsi="BIZ UDPゴシック" w:eastAsia="BIZ UDPゴシック"/>
        </w:rPr>
        <w:t>第</w:t>
      </w:r>
      <w:r w:rsidRPr="2E672477">
        <w:rPr>
          <w:rFonts w:ascii="BIZ UDPゴシック" w:hAnsi="BIZ UDPゴシック" w:eastAsia="BIZ UDPゴシック"/>
        </w:rPr>
        <w:t>３</w:t>
      </w:r>
      <w:r w:rsidRPr="004013FA">
        <w:rPr>
          <w:rFonts w:hint="eastAsia" w:ascii="BIZ UDPゴシック" w:hAnsi="BIZ UDPゴシック" w:eastAsia="BIZ UDPゴシック"/>
        </w:rPr>
        <w:t>条</w:t>
      </w:r>
      <w:r w:rsidRPr="004013FA">
        <w:rPr>
          <w:rFonts w:ascii="BIZ UDPゴシック" w:hAnsi="BIZ UDPゴシック" w:eastAsia="BIZ UDPゴシック"/>
        </w:rPr>
        <w:t xml:space="preserve"> </w:t>
      </w:r>
      <w:r w:rsidRPr="2E672477">
        <w:rPr>
          <w:rFonts w:ascii="BIZ UDPゴシック" w:hAnsi="BIZ UDPゴシック" w:eastAsia="BIZ UDPゴシック"/>
        </w:rPr>
        <w:t>乙</w:t>
      </w:r>
      <w:r w:rsidRPr="004013FA">
        <w:rPr>
          <w:rFonts w:hint="eastAsia" w:ascii="BIZ UDPゴシック" w:hAnsi="BIZ UDPゴシック" w:eastAsia="BIZ UDPゴシック"/>
        </w:rPr>
        <w:t>が</w:t>
      </w:r>
      <w:r w:rsidRPr="2E672477">
        <w:rPr>
          <w:rFonts w:ascii="BIZ UDPゴシック" w:hAnsi="BIZ UDPゴシック" w:eastAsia="BIZ UDPゴシック"/>
        </w:rPr>
        <w:t>甲</w:t>
      </w:r>
      <w:r w:rsidRPr="004013FA">
        <w:rPr>
          <w:rFonts w:hint="eastAsia" w:ascii="BIZ UDPゴシック" w:hAnsi="BIZ UDPゴシック" w:eastAsia="BIZ UDPゴシック"/>
        </w:rPr>
        <w:t>の施設・設備等を自ら利用し得られたデータ等の成果物は</w:t>
      </w:r>
      <w:r w:rsidRPr="2E672477">
        <w:rPr>
          <w:rFonts w:ascii="BIZ UDPゴシック" w:hAnsi="BIZ UDPゴシック" w:eastAsia="BIZ UDPゴシック"/>
        </w:rPr>
        <w:t>乙</w:t>
      </w:r>
      <w:r w:rsidRPr="004013FA">
        <w:rPr>
          <w:rFonts w:hint="eastAsia" w:ascii="BIZ UDPゴシック" w:hAnsi="BIZ UDPゴシック" w:eastAsia="BIZ UDPゴシック"/>
        </w:rPr>
        <w:t>に帰属</w:t>
      </w:r>
      <w:r w:rsidRPr="2E672477">
        <w:rPr>
          <w:rFonts w:ascii="BIZ UDPゴシック" w:hAnsi="BIZ UDPゴシック" w:eastAsia="BIZ UDPゴシック"/>
        </w:rPr>
        <w:t>する</w:t>
      </w:r>
      <w:r w:rsidRPr="004013FA">
        <w:rPr>
          <w:rFonts w:hint="eastAsia" w:ascii="BIZ UDPゴシック" w:hAnsi="BIZ UDPゴシック" w:eastAsia="BIZ UDPゴシック"/>
        </w:rPr>
        <w:t>。</w:t>
      </w:r>
      <w:r w:rsidRPr="2E672477">
        <w:rPr>
          <w:rFonts w:ascii="BIZ UDPゴシック" w:hAnsi="BIZ UDPゴシック" w:eastAsia="BIZ UDPゴシック"/>
        </w:rPr>
        <w:t>甲</w:t>
      </w:r>
      <w:r w:rsidRPr="004013FA">
        <w:rPr>
          <w:rFonts w:hint="eastAsia" w:ascii="BIZ UDPゴシック" w:hAnsi="BIZ UDPゴシック" w:eastAsia="BIZ UDPゴシック"/>
        </w:rPr>
        <w:t>はこれらのデータ等のバックアップや保管等は</w:t>
      </w:r>
      <w:r w:rsidRPr="2E672477">
        <w:rPr>
          <w:rFonts w:ascii="BIZ UDPゴシック" w:hAnsi="BIZ UDPゴシック" w:eastAsia="BIZ UDPゴシック"/>
        </w:rPr>
        <w:t>行わない</w:t>
      </w:r>
      <w:r w:rsidRPr="004013FA">
        <w:rPr>
          <w:rFonts w:hint="eastAsia" w:ascii="BIZ UDPゴシック" w:hAnsi="BIZ UDPゴシック" w:eastAsia="BIZ UDPゴシック"/>
        </w:rPr>
        <w:t>。</w:t>
      </w:r>
    </w:p>
    <w:p w:rsidRPr="002E6BA9" w:rsidR="00BE0AD4" w:rsidP="002E6BA9" w:rsidRDefault="004C1CF8" w14:paraId="46A6241C" w14:textId="6D53DFBA">
      <w:pPr>
        <w:ind w:left="210" w:hanging="210" w:hangingChars="100"/>
        <w:rPr>
          <w:rFonts w:ascii="BIZ UDPゴシック" w:hAnsi="BIZ UDPゴシック" w:eastAsia="BIZ UDPゴシック"/>
        </w:rPr>
      </w:pPr>
      <w:r>
        <w:rPr>
          <w:rFonts w:hint="eastAsia" w:ascii="BIZ UDPゴシック" w:hAnsi="BIZ UDPゴシック" w:eastAsia="BIZ UDPゴシック"/>
        </w:rPr>
        <w:t xml:space="preserve">２　</w:t>
      </w:r>
      <w:r w:rsidRPr="002E6BA9" w:rsidR="00BE0AD4">
        <w:rPr>
          <w:rFonts w:hint="eastAsia" w:ascii="BIZ UDPゴシック" w:hAnsi="BIZ UDPゴシック" w:eastAsia="BIZ UDPゴシック"/>
        </w:rPr>
        <w:t>本紙第７条に基づき乙に開示された甲の</w:t>
      </w:r>
      <w:r w:rsidRPr="002E6BA9" w:rsidR="00BE0AD4">
        <w:rPr>
          <w:rFonts w:hint="eastAsia" w:ascii="BIZ UDPゴシック" w:hAnsi="BIZ UDPゴシック" w:eastAsia="BIZ UDPゴシック"/>
          <w:sz w:val="22"/>
          <w:szCs w:val="22"/>
        </w:rPr>
        <w:t>機密情報を用いることなく、</w:t>
      </w:r>
      <w:r w:rsidRPr="002E6BA9" w:rsidR="00BE0AD4">
        <w:rPr>
          <w:rFonts w:hint="eastAsia" w:ascii="BIZ UDPゴシック" w:hAnsi="BIZ UDPゴシック" w:eastAsia="BIZ UDPゴシック"/>
        </w:rPr>
        <w:t>乙が甲の施設・設備等を利用し新たに得た</w:t>
      </w:r>
      <w:r w:rsidRPr="002E6BA9" w:rsidR="00610944">
        <w:rPr>
          <w:rFonts w:hint="eastAsia" w:ascii="BIZ UDPゴシック" w:hAnsi="BIZ UDPゴシック" w:eastAsia="BIZ UDPゴシック"/>
        </w:rPr>
        <w:t>知的財産に係る権利</w:t>
      </w:r>
      <w:r w:rsidRPr="002E6BA9" w:rsidR="00BE0AD4">
        <w:rPr>
          <w:rFonts w:hint="eastAsia" w:ascii="BIZ UDPゴシック" w:hAnsi="BIZ UDPゴシック" w:eastAsia="BIZ UDPゴシック"/>
        </w:rPr>
        <w:t>は、乙に帰属する。</w:t>
      </w:r>
    </w:p>
    <w:p w:rsidR="00374F11" w:rsidP="004013FA" w:rsidRDefault="004C1CF8" w14:paraId="6AB2572E" w14:textId="2074C503">
      <w:pPr>
        <w:autoSpaceDE w:val="0"/>
        <w:autoSpaceDN w:val="0"/>
        <w:adjustRightInd w:val="0"/>
        <w:ind w:left="210" w:hanging="210" w:hangingChars="100"/>
        <w:rPr>
          <w:rFonts w:ascii="BIZ UDPゴシック" w:hAnsi="BIZ UDPゴシック" w:eastAsia="BIZ UDPゴシック"/>
        </w:rPr>
      </w:pPr>
      <w:r w:rsidRPr="008B0747">
        <w:rPr>
          <w:rFonts w:hint="eastAsia" w:ascii="BIZ UDPゴシック" w:hAnsi="BIZ UDPゴシック" w:eastAsia="BIZ UDPゴシック"/>
        </w:rPr>
        <w:t xml:space="preserve">３　</w:t>
      </w:r>
      <w:r w:rsidRPr="008B0747" w:rsidR="7A910469">
        <w:rPr>
          <w:rFonts w:ascii="BIZ UDPゴシック" w:hAnsi="BIZ UDPゴシック" w:eastAsia="BIZ UDPゴシック"/>
        </w:rPr>
        <w:t>乙</w:t>
      </w:r>
      <w:r w:rsidRPr="008B0747" w:rsidR="7A910469">
        <w:rPr>
          <w:rFonts w:hint="eastAsia" w:ascii="BIZ UDPゴシック" w:hAnsi="BIZ UDPゴシック" w:eastAsia="BIZ UDPゴシック"/>
        </w:rPr>
        <w:t>は，</w:t>
      </w:r>
      <w:r w:rsidRPr="008B0747" w:rsidR="7A910469">
        <w:rPr>
          <w:rFonts w:ascii="BIZ UDPゴシック" w:hAnsi="BIZ UDPゴシック" w:eastAsia="BIZ UDPゴシック"/>
        </w:rPr>
        <w:t>甲</w:t>
      </w:r>
      <w:r w:rsidRPr="008B0747" w:rsidR="7A910469">
        <w:rPr>
          <w:rFonts w:hint="eastAsia" w:ascii="BIZ UDPゴシック" w:hAnsi="BIZ UDPゴシック" w:eastAsia="BIZ UDPゴシック"/>
        </w:rPr>
        <w:t>の施設・設備等で得られた成果を利用した製品の広告その他の営利目的のために</w:t>
      </w:r>
      <w:r w:rsidRPr="008B0747">
        <w:rPr>
          <w:rFonts w:hint="eastAsia" w:ascii="BIZ UDPゴシック" w:hAnsi="BIZ UDPゴシック" w:eastAsia="BIZ UDPゴシック"/>
        </w:rPr>
        <w:t>、</w:t>
      </w:r>
      <w:r w:rsidRPr="008B0747" w:rsidR="7A910469">
        <w:rPr>
          <w:rFonts w:ascii="BIZ UDPゴシック" w:hAnsi="BIZ UDPゴシック" w:eastAsia="BIZ UDPゴシック"/>
        </w:rPr>
        <w:t>甲</w:t>
      </w:r>
      <w:r w:rsidRPr="008B0747" w:rsidR="7A910469">
        <w:rPr>
          <w:rFonts w:hint="eastAsia" w:ascii="BIZ UDPゴシック" w:hAnsi="BIZ UDPゴシック" w:eastAsia="BIZ UDPゴシック"/>
        </w:rPr>
        <w:t>の名称を使用する</w:t>
      </w:r>
      <w:r w:rsidRPr="008B0747">
        <w:rPr>
          <w:rFonts w:hint="eastAsia" w:ascii="BIZ UDPゴシック" w:hAnsi="BIZ UDPゴシック" w:eastAsia="BIZ UDPゴシック"/>
        </w:rPr>
        <w:t>ことはできない</w:t>
      </w:r>
      <w:r w:rsidRPr="008B0747" w:rsidR="7A910469">
        <w:rPr>
          <w:rFonts w:ascii="BIZ UDPゴシック" w:hAnsi="BIZ UDPゴシック" w:eastAsia="BIZ UDPゴシック"/>
        </w:rPr>
        <w:t>。</w:t>
      </w:r>
      <w:r w:rsidRPr="008B0747">
        <w:rPr>
          <w:rFonts w:hint="eastAsia" w:ascii="BIZ UDPゴシック" w:hAnsi="BIZ UDPゴシック" w:eastAsia="BIZ UDPゴシック"/>
        </w:rPr>
        <w:t>ただし、甲が事前に同意した場合を除く。</w:t>
      </w:r>
    </w:p>
    <w:p w:rsidR="00374F11" w:rsidP="0084385C" w:rsidRDefault="00374F11" w14:paraId="7442E8C0" w14:textId="77777777">
      <w:pPr>
        <w:rPr>
          <w:rFonts w:ascii="BIZ UDPゴシック" w:hAnsi="BIZ UDPゴシック" w:eastAsia="BIZ UDPゴシック"/>
        </w:rPr>
      </w:pPr>
    </w:p>
    <w:p w:rsidRPr="00DC33AB" w:rsidR="0084385C" w:rsidP="0084385C" w:rsidRDefault="0084385C" w14:paraId="25D99514" w14:textId="702B5DE4">
      <w:pPr>
        <w:rPr>
          <w:rFonts w:ascii="BIZ UDPゴシック" w:hAnsi="BIZ UDPゴシック" w:eastAsia="BIZ UDPゴシック"/>
        </w:rPr>
      </w:pPr>
      <w:r w:rsidRPr="00DC33AB">
        <w:rPr>
          <w:rFonts w:hint="eastAsia" w:ascii="BIZ UDPゴシック" w:hAnsi="BIZ UDPゴシック" w:eastAsia="BIZ UDPゴシック"/>
        </w:rPr>
        <w:t>（情報の取扱い）</w:t>
      </w:r>
    </w:p>
    <w:p w:rsidRPr="007364D2" w:rsidR="0084385C" w:rsidP="00DC33AB" w:rsidRDefault="00927445" w14:paraId="2738E580" w14:textId="1CFE5524">
      <w:pPr>
        <w:ind w:left="210" w:hanging="210" w:hangingChars="100"/>
        <w:rPr>
          <w:rFonts w:ascii="BIZ UDPゴシック" w:hAnsi="BIZ UDPゴシック" w:eastAsia="BIZ UDPゴシック"/>
        </w:rPr>
      </w:pPr>
      <w:r w:rsidRPr="00DC33AB">
        <w:rPr>
          <w:rFonts w:hint="eastAsia" w:ascii="BIZ UDPゴシック" w:hAnsi="BIZ UDPゴシック" w:eastAsia="BIZ UDPゴシック"/>
        </w:rPr>
        <w:t>第</w:t>
      </w:r>
      <w:r>
        <w:rPr>
          <w:rFonts w:hint="eastAsia" w:ascii="BIZ UDPゴシック" w:hAnsi="BIZ UDPゴシック" w:eastAsia="BIZ UDPゴシック"/>
        </w:rPr>
        <w:t>４</w:t>
      </w:r>
      <w:r w:rsidRPr="007364D2">
        <w:rPr>
          <w:rFonts w:hint="eastAsia" w:ascii="BIZ UDPゴシック" w:hAnsi="BIZ UDPゴシック" w:eastAsia="BIZ UDPゴシック"/>
        </w:rPr>
        <w:t>条</w:t>
      </w:r>
      <w:r w:rsidRPr="007364D2" w:rsidR="2E672477">
        <w:rPr>
          <w:rFonts w:ascii="BIZ UDPゴシック" w:hAnsi="BIZ UDPゴシック" w:eastAsia="BIZ UDPゴシック"/>
        </w:rPr>
        <w:t xml:space="preserve"> </w:t>
      </w:r>
      <w:r w:rsidRPr="2E672477" w:rsidR="2E672477">
        <w:rPr>
          <w:rFonts w:ascii="BIZ UDPゴシック" w:hAnsi="BIZ UDPゴシック" w:eastAsia="BIZ UDPゴシック"/>
        </w:rPr>
        <w:t>乙</w:t>
      </w:r>
      <w:r w:rsidRPr="007364D2" w:rsidR="2E672477">
        <w:rPr>
          <w:rFonts w:hint="eastAsia" w:ascii="BIZ UDPゴシック" w:hAnsi="BIZ UDPゴシック" w:eastAsia="BIZ UDPゴシック"/>
        </w:rPr>
        <w:t>は、</w:t>
      </w:r>
      <w:r w:rsidRPr="2E672477" w:rsidR="2E672477">
        <w:rPr>
          <w:rFonts w:ascii="BIZ UDPゴシック" w:hAnsi="BIZ UDPゴシック" w:eastAsia="BIZ UDPゴシック"/>
        </w:rPr>
        <w:t>施設・設備等を</w:t>
      </w:r>
      <w:r w:rsidRPr="007364D2" w:rsidR="2E672477">
        <w:rPr>
          <w:rFonts w:hint="eastAsia" w:ascii="BIZ UDPゴシック" w:hAnsi="BIZ UDPゴシック" w:eastAsia="BIZ UDPゴシック"/>
        </w:rPr>
        <w:t>利用</w:t>
      </w:r>
      <w:r w:rsidRPr="2E672477" w:rsidR="2E672477">
        <w:rPr>
          <w:rFonts w:ascii="BIZ UDPゴシック" w:hAnsi="BIZ UDPゴシック" w:eastAsia="BIZ UDPゴシック"/>
        </w:rPr>
        <w:t>した</w:t>
      </w:r>
      <w:r w:rsidRPr="007364D2" w:rsidR="2E672477">
        <w:rPr>
          <w:rFonts w:hint="eastAsia" w:ascii="BIZ UDPゴシック" w:hAnsi="BIZ UDPゴシック" w:eastAsia="BIZ UDPゴシック"/>
        </w:rPr>
        <w:t>結果得られた情報の管理、保管</w:t>
      </w:r>
      <w:r w:rsidR="009C3290">
        <w:rPr>
          <w:rFonts w:hint="eastAsia" w:ascii="BIZ UDPゴシック" w:hAnsi="BIZ UDPゴシック" w:eastAsia="BIZ UDPゴシック"/>
        </w:rPr>
        <w:t>等</w:t>
      </w:r>
      <w:r w:rsidRPr="007364D2" w:rsidR="2E672477">
        <w:rPr>
          <w:rFonts w:hint="eastAsia" w:ascii="BIZ UDPゴシック" w:hAnsi="BIZ UDPゴシック" w:eastAsia="BIZ UDPゴシック"/>
        </w:rPr>
        <w:t>を自ら行</w:t>
      </w:r>
      <w:r w:rsidRPr="2E672477" w:rsidR="2E672477">
        <w:rPr>
          <w:rFonts w:ascii="BIZ UDPゴシック" w:hAnsi="BIZ UDPゴシック" w:eastAsia="BIZ UDPゴシック"/>
        </w:rPr>
        <w:t>うものする</w:t>
      </w:r>
      <w:r w:rsidRPr="007364D2" w:rsidR="2E672477">
        <w:rPr>
          <w:rFonts w:hint="eastAsia" w:ascii="BIZ UDPゴシック" w:hAnsi="BIZ UDPゴシック" w:eastAsia="BIZ UDPゴシック"/>
        </w:rPr>
        <w:t>。</w:t>
      </w:r>
    </w:p>
    <w:p w:rsidR="0084385C" w:rsidP="00DF14C2" w:rsidRDefault="0084385C" w14:paraId="4CC9330B" w14:textId="3D188B77">
      <w:pPr>
        <w:ind w:left="210" w:hanging="210" w:hangingChars="100"/>
        <w:rPr>
          <w:rFonts w:ascii="BIZ UDPゴシック" w:hAnsi="BIZ UDPゴシック" w:eastAsia="BIZ UDPゴシック"/>
        </w:rPr>
      </w:pPr>
      <w:r w:rsidRPr="007364D2">
        <w:rPr>
          <w:rFonts w:hint="eastAsia" w:ascii="BIZ UDPゴシック" w:hAnsi="BIZ UDPゴシック" w:eastAsia="BIZ UDPゴシック"/>
        </w:rPr>
        <w:t>２</w:t>
      </w:r>
      <w:r w:rsidRPr="007364D2">
        <w:rPr>
          <w:rFonts w:ascii="BIZ UDPゴシック" w:hAnsi="BIZ UDPゴシック" w:eastAsia="BIZ UDPゴシック"/>
        </w:rPr>
        <w:t xml:space="preserve"> </w:t>
      </w:r>
      <w:r w:rsidRPr="007364D2">
        <w:rPr>
          <w:rFonts w:hint="eastAsia" w:ascii="BIZ UDPゴシック" w:hAnsi="BIZ UDPゴシック" w:eastAsia="BIZ UDPゴシック"/>
        </w:rPr>
        <w:t>利用者が</w:t>
      </w:r>
      <w:r w:rsidR="00C84465">
        <w:rPr>
          <w:rFonts w:hint="eastAsia" w:ascii="BIZ UDPゴシック" w:hAnsi="BIZ UDPゴシック" w:eastAsia="BIZ UDPゴシック"/>
        </w:rPr>
        <w:t>別紙</w:t>
      </w:r>
      <w:r w:rsidRPr="008B0747">
        <w:rPr>
          <w:rFonts w:hint="eastAsia" w:ascii="BIZ UDPゴシック" w:hAnsi="BIZ UDPゴシック" w:eastAsia="BIZ UDPゴシック"/>
        </w:rPr>
        <w:t>第</w:t>
      </w:r>
      <w:r w:rsidRPr="008B0747" w:rsidR="00C84465">
        <w:rPr>
          <w:rFonts w:hint="eastAsia" w:ascii="BIZ UDPゴシック" w:hAnsi="BIZ UDPゴシック" w:eastAsia="BIZ UDPゴシック"/>
        </w:rPr>
        <w:t>１</w:t>
      </w:r>
      <w:r w:rsidRPr="008B0747">
        <w:rPr>
          <w:rFonts w:hint="eastAsia" w:ascii="BIZ UDPゴシック" w:hAnsi="BIZ UDPゴシック" w:eastAsia="BIZ UDPゴシック"/>
        </w:rPr>
        <w:t>条</w:t>
      </w:r>
      <w:r w:rsidRPr="007364D2">
        <w:rPr>
          <w:rFonts w:hint="eastAsia" w:ascii="BIZ UDPゴシック" w:hAnsi="BIZ UDPゴシック" w:eastAsia="BIZ UDPゴシック"/>
        </w:rPr>
        <w:t>に定めた遵守事項に違反した場合若しくは違反していると研究所が信じるに足る相当の理由がある場合、</w:t>
      </w:r>
      <w:r w:rsidR="00C84465">
        <w:rPr>
          <w:rFonts w:hint="eastAsia" w:ascii="BIZ UDPゴシック" w:hAnsi="BIZ UDPゴシック" w:eastAsia="BIZ UDPゴシック"/>
        </w:rPr>
        <w:t>第7条</w:t>
      </w:r>
      <w:r w:rsidRPr="007364D2">
        <w:rPr>
          <w:rFonts w:hint="eastAsia" w:ascii="BIZ UDPゴシック" w:hAnsi="BIZ UDPゴシック" w:eastAsia="BIZ UDPゴシック"/>
        </w:rPr>
        <w:t>に反して</w:t>
      </w:r>
      <w:r w:rsidR="00BE0AD4">
        <w:rPr>
          <w:rFonts w:hint="eastAsia" w:ascii="BIZ UDPゴシック" w:hAnsi="BIZ UDPゴシック" w:eastAsia="BIZ UDPゴシック"/>
        </w:rPr>
        <w:t>機密</w:t>
      </w:r>
      <w:r w:rsidRPr="007364D2">
        <w:rPr>
          <w:rFonts w:hint="eastAsia" w:ascii="BIZ UDPゴシック" w:hAnsi="BIZ UDPゴシック" w:eastAsia="BIZ UDPゴシック"/>
        </w:rPr>
        <w:t>情報の目的外使用を行った場合、又は施設・設備等の管理運営等に関する特段の必要があると研究所が認める場合は、</w:t>
      </w:r>
      <w:r w:rsidR="00C84465">
        <w:rPr>
          <w:rFonts w:hint="eastAsia" w:ascii="BIZ UDPゴシック" w:hAnsi="BIZ UDPゴシック" w:eastAsia="BIZ UDPゴシック"/>
        </w:rPr>
        <w:t>第7条</w:t>
      </w:r>
      <w:r w:rsidRPr="007364D2">
        <w:rPr>
          <w:rFonts w:hint="eastAsia" w:ascii="BIZ UDPゴシック" w:hAnsi="BIZ UDPゴシック" w:eastAsia="BIZ UDPゴシック"/>
        </w:rPr>
        <w:t>の定めに関わらず、</w:t>
      </w:r>
      <w:r w:rsidR="00C84465">
        <w:rPr>
          <w:rFonts w:hint="eastAsia" w:ascii="BIZ UDPゴシック" w:hAnsi="BIZ UDPゴシック" w:eastAsia="BIZ UDPゴシック"/>
        </w:rPr>
        <w:t>乙</w:t>
      </w:r>
      <w:r w:rsidRPr="007364D2">
        <w:rPr>
          <w:rFonts w:hint="eastAsia" w:ascii="BIZ UDPゴシック" w:hAnsi="BIZ UDPゴシック" w:eastAsia="BIZ UDPゴシック"/>
        </w:rPr>
        <w:t>は、</w:t>
      </w:r>
      <w:r w:rsidR="00C84465">
        <w:rPr>
          <w:rFonts w:hint="eastAsia" w:ascii="BIZ UDPゴシック" w:hAnsi="BIZ UDPゴシック" w:eastAsia="BIZ UDPゴシック"/>
        </w:rPr>
        <w:t>甲</w:t>
      </w:r>
      <w:r w:rsidRPr="007364D2">
        <w:rPr>
          <w:rFonts w:hint="eastAsia" w:ascii="BIZ UDPゴシック" w:hAnsi="BIZ UDPゴシック" w:eastAsia="BIZ UDPゴシック"/>
        </w:rPr>
        <w:t>の求めに応じて、全ての必要な情報を</w:t>
      </w:r>
      <w:r w:rsidR="00C84465">
        <w:rPr>
          <w:rFonts w:hint="eastAsia" w:ascii="BIZ UDPゴシック" w:hAnsi="BIZ UDPゴシック" w:eastAsia="BIZ UDPゴシック"/>
        </w:rPr>
        <w:t>甲</w:t>
      </w:r>
      <w:r w:rsidRPr="007364D2">
        <w:rPr>
          <w:rFonts w:hint="eastAsia" w:ascii="BIZ UDPゴシック" w:hAnsi="BIZ UDPゴシック" w:eastAsia="BIZ UDPゴシック"/>
        </w:rPr>
        <w:t>に開示しなければな</w:t>
      </w:r>
      <w:r w:rsidR="00C84465">
        <w:rPr>
          <w:rFonts w:hint="eastAsia" w:ascii="BIZ UDPゴシック" w:hAnsi="BIZ UDPゴシック" w:eastAsia="BIZ UDPゴシック"/>
        </w:rPr>
        <w:t>らない。</w:t>
      </w:r>
      <w:r w:rsidR="00927445">
        <w:rPr>
          <w:rFonts w:hint="eastAsia" w:ascii="BIZ UDPゴシック" w:hAnsi="BIZ UDPゴシック" w:eastAsia="BIZ UDPゴシック"/>
        </w:rPr>
        <w:t>この場合、甲は、当該開示を求める理由を乙に対して説明し、開示が必要となる情報の範囲を指定する。</w:t>
      </w:r>
    </w:p>
    <w:p w:rsidRPr="007364D2" w:rsidR="00C84465" w:rsidP="639D6C29" w:rsidRDefault="7A910469" w14:paraId="75642F89" w14:textId="6E9AC46F">
      <w:pPr>
        <w:ind w:left="210" w:hanging="210" w:hangingChars="100"/>
        <w:rPr>
          <w:rFonts w:ascii="BIZ UDPゴシック" w:hAnsi="BIZ UDPゴシック" w:eastAsia="BIZ UDPゴシック"/>
        </w:rPr>
      </w:pPr>
      <w:r w:rsidRPr="008B0747">
        <w:rPr>
          <w:rFonts w:ascii="BIZ UDPゴシック" w:hAnsi="BIZ UDPゴシック" w:eastAsia="BIZ UDPゴシック"/>
          <w:highlight w:val="green"/>
        </w:rPr>
        <w:t>※利用の承諾を受けていない施設・機器等を利用した場合、</w:t>
      </w:r>
      <w:r w:rsidRPr="008B0747" w:rsidR="00D20B2C">
        <w:rPr>
          <w:rFonts w:hint="eastAsia" w:ascii="BIZ UDPゴシック" w:hAnsi="BIZ UDPゴシック" w:eastAsia="BIZ UDPゴシック"/>
          <w:highlight w:val="green"/>
        </w:rPr>
        <w:t>理研の施設・設備等を</w:t>
      </w:r>
      <w:r w:rsidRPr="008B0747">
        <w:rPr>
          <w:rFonts w:ascii="BIZ UDPゴシック" w:hAnsi="BIZ UDPゴシック" w:eastAsia="BIZ UDPゴシック"/>
          <w:highlight w:val="green"/>
        </w:rPr>
        <w:t>破損</w:t>
      </w:r>
      <w:r w:rsidRPr="008B0747" w:rsidR="00D20B2C">
        <w:rPr>
          <w:rFonts w:hint="eastAsia" w:ascii="BIZ UDPゴシック" w:hAnsi="BIZ UDPゴシック" w:eastAsia="BIZ UDPゴシック"/>
          <w:highlight w:val="green"/>
        </w:rPr>
        <w:t>した</w:t>
      </w:r>
      <w:r w:rsidRPr="008B0747">
        <w:rPr>
          <w:rFonts w:ascii="BIZ UDPゴシック" w:hAnsi="BIZ UDPゴシック" w:eastAsia="BIZ UDPゴシック"/>
          <w:highlight w:val="green"/>
        </w:rPr>
        <w:t>等</w:t>
      </w:r>
      <w:r w:rsidRPr="008B0747" w:rsidR="00D20B2C">
        <w:rPr>
          <w:rFonts w:hint="eastAsia" w:ascii="BIZ UDPゴシック" w:hAnsi="BIZ UDPゴシック" w:eastAsia="BIZ UDPゴシック"/>
          <w:highlight w:val="green"/>
        </w:rPr>
        <w:t>により</w:t>
      </w:r>
      <w:r w:rsidRPr="008B0747">
        <w:rPr>
          <w:rFonts w:ascii="BIZ UDPゴシック" w:hAnsi="BIZ UDPゴシック" w:eastAsia="BIZ UDPゴシック"/>
          <w:highlight w:val="green"/>
        </w:rPr>
        <w:t>甲に損害を与えた場合、入室禁止エリアに立ち入って</w:t>
      </w:r>
      <w:r w:rsidRPr="008B0747" w:rsidR="00D20B2C">
        <w:rPr>
          <w:rFonts w:hint="eastAsia" w:ascii="BIZ UDPゴシック" w:hAnsi="BIZ UDPゴシック" w:eastAsia="BIZ UDPゴシック"/>
          <w:highlight w:val="green"/>
        </w:rPr>
        <w:t>施設・設備等の</w:t>
      </w:r>
      <w:r w:rsidRPr="008B0747">
        <w:rPr>
          <w:rFonts w:ascii="BIZ UDPゴシック" w:hAnsi="BIZ UDPゴシック" w:eastAsia="BIZ UDPゴシック"/>
          <w:highlight w:val="green"/>
        </w:rPr>
        <w:t>利用記録等を閲覧した</w:t>
      </w:r>
      <w:r w:rsidRPr="008B0747" w:rsidR="00D20B2C">
        <w:rPr>
          <w:rFonts w:hint="eastAsia" w:ascii="BIZ UDPゴシック" w:hAnsi="BIZ UDPゴシック" w:eastAsia="BIZ UDPゴシック"/>
          <w:highlight w:val="green"/>
        </w:rPr>
        <w:t>り理研</w:t>
      </w:r>
      <w:r w:rsidRPr="008B0747">
        <w:rPr>
          <w:rFonts w:ascii="BIZ UDPゴシック" w:hAnsi="BIZ UDPゴシック" w:eastAsia="BIZ UDPゴシック"/>
          <w:highlight w:val="green"/>
        </w:rPr>
        <w:t>の情報を盗み取った疑いがある場合等</w:t>
      </w:r>
      <w:r w:rsidRPr="008B0747" w:rsidR="00D20B2C">
        <w:rPr>
          <w:rFonts w:hint="eastAsia" w:ascii="BIZ UDPゴシック" w:hAnsi="BIZ UDPゴシック" w:eastAsia="BIZ UDPゴシック"/>
          <w:highlight w:val="green"/>
        </w:rPr>
        <w:t>において、調査のためにすべての情報の開示を求めるものです。</w:t>
      </w:r>
    </w:p>
    <w:p w:rsidRPr="00C84465" w:rsidR="0084385C" w:rsidP="005428B7" w:rsidRDefault="0084385C" w14:paraId="660CDC7D" w14:textId="77777777">
      <w:pPr>
        <w:ind w:right="960"/>
        <w:rPr>
          <w:rFonts w:ascii="BIZ UDPゴシック" w:hAnsi="BIZ UDPゴシック" w:eastAsia="BIZ UDPゴシック"/>
          <w:sz w:val="22"/>
          <w:szCs w:val="22"/>
        </w:rPr>
      </w:pPr>
    </w:p>
    <w:p w:rsidRPr="007364D2" w:rsidR="0084385C" w:rsidP="0084385C" w:rsidRDefault="0084385C" w14:paraId="158A78B6" w14:textId="77777777">
      <w:pPr>
        <w:rPr>
          <w:rFonts w:ascii="BIZ UDPゴシック" w:hAnsi="BIZ UDPゴシック" w:eastAsia="BIZ UDPゴシック"/>
        </w:rPr>
      </w:pPr>
      <w:r w:rsidRPr="007364D2">
        <w:rPr>
          <w:rFonts w:hint="eastAsia" w:ascii="BIZ UDPゴシック" w:hAnsi="BIZ UDPゴシック" w:eastAsia="BIZ UDPゴシック"/>
        </w:rPr>
        <w:t>（事故補償の免責等）</w:t>
      </w:r>
    </w:p>
    <w:p w:rsidRPr="007364D2" w:rsidR="0084385C" w:rsidP="007364D2" w:rsidRDefault="2E672477" w14:paraId="7C4590EA" w14:textId="6414F8F4">
      <w:pPr>
        <w:ind w:left="210" w:hanging="210" w:hangingChars="100"/>
        <w:rPr>
          <w:rFonts w:ascii="BIZ UDPゴシック" w:hAnsi="BIZ UDPゴシック" w:eastAsia="BIZ UDPゴシック"/>
        </w:rPr>
      </w:pPr>
      <w:r w:rsidRPr="007364D2">
        <w:rPr>
          <w:rFonts w:hint="eastAsia" w:ascii="BIZ UDPゴシック" w:hAnsi="BIZ UDPゴシック" w:eastAsia="BIZ UDPゴシック"/>
        </w:rPr>
        <w:t>第</w:t>
      </w:r>
      <w:r w:rsidR="00927445">
        <w:rPr>
          <w:rFonts w:hint="eastAsia" w:ascii="BIZ UDPゴシック" w:hAnsi="BIZ UDPゴシック" w:eastAsia="BIZ UDPゴシック"/>
        </w:rPr>
        <w:t>５</w:t>
      </w:r>
      <w:r w:rsidRPr="007364D2">
        <w:rPr>
          <w:rFonts w:hint="eastAsia" w:ascii="BIZ UDPゴシック" w:hAnsi="BIZ UDPゴシック" w:eastAsia="BIZ UDPゴシック"/>
        </w:rPr>
        <w:t>条</w:t>
      </w:r>
      <w:r w:rsidRPr="007364D2">
        <w:rPr>
          <w:rFonts w:ascii="BIZ UDPゴシック" w:hAnsi="BIZ UDPゴシック" w:eastAsia="BIZ UDPゴシック"/>
        </w:rPr>
        <w:t xml:space="preserve"> </w:t>
      </w:r>
      <w:r w:rsidRPr="2E672477">
        <w:rPr>
          <w:rFonts w:ascii="BIZ UDPゴシック" w:hAnsi="BIZ UDPゴシック" w:eastAsia="BIZ UDPゴシック"/>
        </w:rPr>
        <w:t>甲</w:t>
      </w:r>
      <w:r w:rsidRPr="007364D2">
        <w:rPr>
          <w:rFonts w:hint="eastAsia" w:ascii="BIZ UDPゴシック" w:hAnsi="BIZ UDPゴシック" w:eastAsia="BIZ UDPゴシック"/>
        </w:rPr>
        <w:t>は、</w:t>
      </w:r>
      <w:r w:rsidRPr="2E672477">
        <w:rPr>
          <w:rFonts w:ascii="BIZ UDPゴシック" w:hAnsi="BIZ UDPゴシック" w:eastAsia="BIZ UDPゴシック"/>
        </w:rPr>
        <w:t>乙</w:t>
      </w:r>
      <w:r w:rsidRPr="007364D2">
        <w:rPr>
          <w:rFonts w:hint="eastAsia" w:ascii="BIZ UDPゴシック" w:hAnsi="BIZ UDPゴシック" w:eastAsia="BIZ UDPゴシック"/>
        </w:rPr>
        <w:t>の故意又は過失により発生した事故による負傷等に対する補償は行</w:t>
      </w:r>
      <w:r w:rsidRPr="2E672477">
        <w:rPr>
          <w:rFonts w:ascii="BIZ UDPゴシック" w:hAnsi="BIZ UDPゴシック" w:eastAsia="BIZ UDPゴシック"/>
        </w:rPr>
        <w:t>わない。</w:t>
      </w:r>
    </w:p>
    <w:p w:rsidRPr="007364D2" w:rsidR="0084385C" w:rsidP="007364D2" w:rsidRDefault="0084385C" w14:paraId="13D5670F" w14:textId="51C2AB4D">
      <w:pPr>
        <w:ind w:left="210" w:hanging="210" w:hangingChars="100"/>
        <w:rPr>
          <w:rFonts w:ascii="BIZ UDPゴシック" w:hAnsi="BIZ UDPゴシック" w:eastAsia="BIZ UDPゴシック"/>
        </w:rPr>
      </w:pPr>
      <w:r w:rsidRPr="007364D2">
        <w:rPr>
          <w:rFonts w:hint="eastAsia" w:ascii="BIZ UDPゴシック" w:hAnsi="BIZ UDPゴシック" w:eastAsia="BIZ UDPゴシック"/>
        </w:rPr>
        <w:t>２</w:t>
      </w:r>
      <w:r w:rsidRPr="007364D2">
        <w:rPr>
          <w:rFonts w:ascii="BIZ UDPゴシック" w:hAnsi="BIZ UDPゴシック" w:eastAsia="BIZ UDPゴシック"/>
        </w:rPr>
        <w:t xml:space="preserve"> </w:t>
      </w:r>
      <w:r w:rsidR="00C84465">
        <w:rPr>
          <w:rFonts w:hint="eastAsia" w:ascii="BIZ UDPゴシック" w:hAnsi="BIZ UDPゴシック" w:eastAsia="BIZ UDPゴシック"/>
        </w:rPr>
        <w:t>甲</w:t>
      </w:r>
      <w:r w:rsidRPr="007364D2">
        <w:rPr>
          <w:rFonts w:hint="eastAsia" w:ascii="BIZ UDPゴシック" w:hAnsi="BIZ UDPゴシック" w:eastAsia="BIZ UDPゴシック"/>
        </w:rPr>
        <w:t>は、</w:t>
      </w:r>
      <w:r w:rsidR="00C84465">
        <w:rPr>
          <w:rFonts w:hint="eastAsia" w:ascii="BIZ UDPゴシック" w:hAnsi="BIZ UDPゴシック" w:eastAsia="BIZ UDPゴシック"/>
        </w:rPr>
        <w:t>甲</w:t>
      </w:r>
      <w:r w:rsidRPr="007364D2">
        <w:rPr>
          <w:rFonts w:hint="eastAsia" w:ascii="BIZ UDPゴシック" w:hAnsi="BIZ UDPゴシック" w:eastAsia="BIZ UDPゴシック"/>
        </w:rPr>
        <w:t>の故意又は重大な過失に基づく場合を除き、施設</w:t>
      </w:r>
      <w:r w:rsidR="00C84465">
        <w:rPr>
          <w:rFonts w:hint="eastAsia" w:ascii="BIZ UDPゴシック" w:hAnsi="BIZ UDPゴシック" w:eastAsia="BIZ UDPゴシック"/>
        </w:rPr>
        <w:t>・設備</w:t>
      </w:r>
      <w:r w:rsidRPr="007364D2">
        <w:rPr>
          <w:rFonts w:hint="eastAsia" w:ascii="BIZ UDPゴシック" w:hAnsi="BIZ UDPゴシック" w:eastAsia="BIZ UDPゴシック"/>
        </w:rPr>
        <w:t>等の故障より生じた</w:t>
      </w:r>
      <w:r w:rsidR="00C84465">
        <w:rPr>
          <w:rFonts w:hint="eastAsia" w:ascii="BIZ UDPゴシック" w:hAnsi="BIZ UDPゴシック" w:eastAsia="BIZ UDPゴシック"/>
        </w:rPr>
        <w:t>乙</w:t>
      </w:r>
      <w:r w:rsidRPr="007364D2">
        <w:rPr>
          <w:rFonts w:hint="eastAsia" w:ascii="BIZ UDPゴシック" w:hAnsi="BIZ UDPゴシック" w:eastAsia="BIZ UDPゴシック"/>
        </w:rPr>
        <w:t>の損害を賠償する責任を負</w:t>
      </w:r>
      <w:r w:rsidR="00C84465">
        <w:rPr>
          <w:rFonts w:hint="eastAsia" w:ascii="BIZ UDPゴシック" w:hAnsi="BIZ UDPゴシック" w:eastAsia="BIZ UDPゴシック"/>
        </w:rPr>
        <w:t>わない。</w:t>
      </w:r>
    </w:p>
    <w:p w:rsidRPr="007364D2" w:rsidR="0084385C" w:rsidP="007364D2" w:rsidRDefault="00C84465" w14:paraId="1FE3E19E" w14:textId="2C5113BA">
      <w:pPr>
        <w:ind w:left="210" w:hanging="210" w:hangingChars="100"/>
        <w:rPr>
          <w:rFonts w:ascii="BIZ UDPゴシック" w:hAnsi="BIZ UDPゴシック" w:eastAsia="BIZ UDPゴシック"/>
        </w:rPr>
      </w:pPr>
      <w:r>
        <w:rPr>
          <w:rFonts w:hint="eastAsia" w:ascii="BIZ UDPゴシック" w:hAnsi="BIZ UDPゴシック" w:eastAsia="BIZ UDPゴシック"/>
        </w:rPr>
        <w:t>３</w:t>
      </w:r>
      <w:r w:rsidRPr="007364D2" w:rsidR="0084385C">
        <w:rPr>
          <w:rFonts w:ascii="BIZ UDPゴシック" w:hAnsi="BIZ UDPゴシック" w:eastAsia="BIZ UDPゴシック"/>
        </w:rPr>
        <w:t xml:space="preserve"> </w:t>
      </w:r>
      <w:r>
        <w:rPr>
          <w:rFonts w:hint="eastAsia" w:ascii="BIZ UDPゴシック" w:hAnsi="BIZ UDPゴシック" w:eastAsia="BIZ UDPゴシック"/>
        </w:rPr>
        <w:t>甲</w:t>
      </w:r>
      <w:r w:rsidRPr="007364D2" w:rsidR="0084385C">
        <w:rPr>
          <w:rFonts w:hint="eastAsia" w:ascii="BIZ UDPゴシック" w:hAnsi="BIZ UDPゴシック" w:eastAsia="BIZ UDPゴシック"/>
        </w:rPr>
        <w:t>は、</w:t>
      </w:r>
      <w:r>
        <w:rPr>
          <w:rFonts w:hint="eastAsia" w:ascii="BIZ UDPゴシック" w:hAnsi="BIZ UDPゴシック" w:eastAsia="BIZ UDPゴシック"/>
        </w:rPr>
        <w:t>乙</w:t>
      </w:r>
      <w:r w:rsidRPr="007364D2" w:rsidR="0084385C">
        <w:rPr>
          <w:rFonts w:hint="eastAsia" w:ascii="BIZ UDPゴシック" w:hAnsi="BIZ UDPゴシック" w:eastAsia="BIZ UDPゴシック"/>
        </w:rPr>
        <w:t>が持ち込んだ試料等の滅失又は毀損に対しては、</w:t>
      </w:r>
      <w:r>
        <w:rPr>
          <w:rFonts w:hint="eastAsia" w:ascii="BIZ UDPゴシック" w:hAnsi="BIZ UDPゴシック" w:eastAsia="BIZ UDPゴシック"/>
        </w:rPr>
        <w:t>甲</w:t>
      </w:r>
      <w:r w:rsidRPr="007364D2" w:rsidR="0084385C">
        <w:rPr>
          <w:rFonts w:hint="eastAsia" w:ascii="BIZ UDPゴシック" w:hAnsi="BIZ UDPゴシック" w:eastAsia="BIZ UDPゴシック"/>
        </w:rPr>
        <w:t>の故意又は重大な過失に基づく場合を除き、賠償の責任を負</w:t>
      </w:r>
      <w:r>
        <w:rPr>
          <w:rFonts w:hint="eastAsia" w:ascii="BIZ UDPゴシック" w:hAnsi="BIZ UDPゴシック" w:eastAsia="BIZ UDPゴシック"/>
        </w:rPr>
        <w:t>わない</w:t>
      </w:r>
      <w:r w:rsidRPr="007364D2" w:rsidR="0084385C">
        <w:rPr>
          <w:rFonts w:hint="eastAsia" w:ascii="BIZ UDPゴシック" w:hAnsi="BIZ UDPゴシック" w:eastAsia="BIZ UDPゴシック"/>
        </w:rPr>
        <w:t>。</w:t>
      </w:r>
    </w:p>
    <w:p w:rsidR="00C84465" w:rsidP="00C84465" w:rsidRDefault="00C84465" w14:paraId="7876A68B" w14:textId="513BC6EB">
      <w:pPr>
        <w:pStyle w:val="Default"/>
        <w:adjustRightInd/>
        <w:spacing w:after="160"/>
        <w:ind w:left="210" w:hanging="210" w:hangingChars="100"/>
        <w:rPr>
          <w:rFonts w:ascii="BIZ UDPゴシック" w:hAnsi="BIZ UDPゴシック" w:eastAsia="BIZ UDPゴシック"/>
          <w:sz w:val="21"/>
          <w:szCs w:val="21"/>
        </w:rPr>
      </w:pPr>
      <w:r>
        <w:rPr>
          <w:rFonts w:hint="eastAsia" w:ascii="BIZ UDPゴシック" w:hAnsi="BIZ UDPゴシック" w:eastAsia="BIZ UDPゴシック"/>
          <w:sz w:val="21"/>
          <w:szCs w:val="21"/>
        </w:rPr>
        <w:t>４ 乙</w:t>
      </w:r>
      <w:r w:rsidRPr="007364D2" w:rsidR="0084385C">
        <w:rPr>
          <w:rFonts w:hint="eastAsia" w:ascii="BIZ UDPゴシック" w:hAnsi="BIZ UDPゴシック" w:eastAsia="BIZ UDPゴシック"/>
          <w:sz w:val="21"/>
          <w:szCs w:val="21"/>
        </w:rPr>
        <w:t>が施設・設備等を利用して得た成果物を利用することにより生じた損害について、</w:t>
      </w:r>
      <w:r>
        <w:rPr>
          <w:rFonts w:hint="eastAsia" w:ascii="BIZ UDPゴシック" w:hAnsi="BIZ UDPゴシック" w:eastAsia="BIZ UDPゴシック"/>
          <w:sz w:val="21"/>
          <w:szCs w:val="21"/>
        </w:rPr>
        <w:t>甲</w:t>
      </w:r>
      <w:r w:rsidRPr="007364D2" w:rsidR="0084385C">
        <w:rPr>
          <w:rFonts w:hint="eastAsia" w:ascii="BIZ UDPゴシック" w:hAnsi="BIZ UDPゴシック" w:eastAsia="BIZ UDPゴシック"/>
          <w:sz w:val="21"/>
          <w:szCs w:val="21"/>
        </w:rPr>
        <w:t>は、一切の責任を負</w:t>
      </w:r>
      <w:r>
        <w:rPr>
          <w:rFonts w:hint="eastAsia" w:ascii="BIZ UDPゴシック" w:hAnsi="BIZ UDPゴシック" w:eastAsia="BIZ UDPゴシック"/>
          <w:sz w:val="21"/>
          <w:szCs w:val="21"/>
        </w:rPr>
        <w:t>わない</w:t>
      </w:r>
      <w:r w:rsidRPr="007364D2" w:rsidR="0084385C">
        <w:rPr>
          <w:rFonts w:hint="eastAsia" w:ascii="BIZ UDPゴシック" w:hAnsi="BIZ UDPゴシック" w:eastAsia="BIZ UDPゴシック"/>
          <w:sz w:val="21"/>
          <w:szCs w:val="21"/>
        </w:rPr>
        <w:t>。</w:t>
      </w:r>
    </w:p>
    <w:p w:rsidRPr="007364D2" w:rsidR="0084385C" w:rsidP="007364D2" w:rsidRDefault="00C84465" w14:paraId="05B354C6" w14:textId="1BB0284B">
      <w:pPr>
        <w:pStyle w:val="Default"/>
        <w:adjustRightInd/>
        <w:spacing w:after="160"/>
        <w:ind w:left="240" w:hanging="240" w:hangingChars="100"/>
        <w:rPr>
          <w:rFonts w:ascii="BIZ UDPゴシック" w:hAnsi="BIZ UDPゴシック" w:eastAsia="BIZ UDPゴシック"/>
        </w:rPr>
      </w:pPr>
      <w:r>
        <w:rPr>
          <w:rFonts w:hint="eastAsia" w:ascii="BIZ UDPゴシック" w:hAnsi="BIZ UDPゴシック" w:eastAsia="BIZ UDPゴシック"/>
        </w:rPr>
        <w:t>5</w:t>
      </w:r>
      <w:r w:rsidRPr="007364D2" w:rsidR="0084385C">
        <w:rPr>
          <w:rFonts w:ascii="BIZ UDPゴシック" w:hAnsi="BIZ UDPゴシック" w:eastAsia="BIZ UDPゴシック"/>
          <w:sz w:val="21"/>
          <w:szCs w:val="21"/>
        </w:rPr>
        <w:t xml:space="preserve"> </w:t>
      </w:r>
      <w:r>
        <w:rPr>
          <w:rFonts w:hint="eastAsia" w:ascii="BIZ UDPゴシック" w:hAnsi="BIZ UDPゴシック" w:eastAsia="BIZ UDPゴシック"/>
          <w:sz w:val="21"/>
          <w:szCs w:val="21"/>
        </w:rPr>
        <w:t>乙</w:t>
      </w:r>
      <w:r w:rsidRPr="007364D2" w:rsidR="0084385C">
        <w:rPr>
          <w:rFonts w:hint="eastAsia" w:ascii="BIZ UDPゴシック" w:hAnsi="BIZ UDPゴシック" w:eastAsia="BIZ UDPゴシック"/>
          <w:sz w:val="21"/>
          <w:szCs w:val="21"/>
        </w:rPr>
        <w:t>は、施設・設備等の利用によって第三者との間で紛争が生じた場合、自らの責任と負担により解決するものとし、</w:t>
      </w:r>
      <w:r>
        <w:rPr>
          <w:rFonts w:hint="eastAsia" w:ascii="BIZ UDPゴシック" w:hAnsi="BIZ UDPゴシック" w:eastAsia="BIZ UDPゴシック"/>
          <w:sz w:val="21"/>
          <w:szCs w:val="21"/>
        </w:rPr>
        <w:t>甲</w:t>
      </w:r>
      <w:r w:rsidRPr="007364D2" w:rsidR="0084385C">
        <w:rPr>
          <w:rFonts w:hint="eastAsia" w:ascii="BIZ UDPゴシック" w:hAnsi="BIZ UDPゴシック" w:eastAsia="BIZ UDPゴシック"/>
          <w:sz w:val="21"/>
          <w:szCs w:val="21"/>
        </w:rPr>
        <w:t>は当該紛争に関して一切責任を負わない。</w:t>
      </w:r>
    </w:p>
    <w:p w:rsidRPr="00C84465" w:rsidR="00DF14C2" w:rsidP="0084385C" w:rsidRDefault="00DF14C2" w14:paraId="705F56CA" w14:textId="77777777">
      <w:pPr>
        <w:pStyle w:val="af2"/>
        <w:rPr>
          <w:rFonts w:ascii="BIZ UDPゴシック" w:hAnsi="BIZ UDPゴシック" w:eastAsia="BIZ UDPゴシック"/>
        </w:rPr>
      </w:pPr>
    </w:p>
    <w:p w:rsidRPr="007364D2" w:rsidR="0084385C" w:rsidP="0084385C" w:rsidRDefault="0084385C" w14:paraId="4BC7D611" w14:textId="7ECBED66">
      <w:pPr>
        <w:pStyle w:val="af2"/>
        <w:rPr>
          <w:rFonts w:ascii="BIZ UDPゴシック" w:hAnsi="BIZ UDPゴシック" w:eastAsia="BIZ UDPゴシック"/>
        </w:rPr>
      </w:pPr>
      <w:r w:rsidRPr="007364D2">
        <w:rPr>
          <w:rFonts w:hint="eastAsia" w:ascii="BIZ UDPゴシック" w:hAnsi="BIZ UDPゴシック" w:eastAsia="BIZ UDPゴシック"/>
        </w:rPr>
        <w:t>（弁償義務）</w:t>
      </w:r>
    </w:p>
    <w:p w:rsidRPr="007364D2" w:rsidR="0084385C" w:rsidP="007364D2" w:rsidRDefault="2E672477" w14:paraId="4C6C3579" w14:textId="139F8F4C">
      <w:pPr>
        <w:ind w:left="210" w:hanging="210" w:hangingChars="100"/>
        <w:rPr>
          <w:rFonts w:ascii="BIZ UDPゴシック" w:hAnsi="BIZ UDPゴシック" w:eastAsia="BIZ UDPゴシック"/>
        </w:rPr>
      </w:pPr>
      <w:r w:rsidRPr="007364D2">
        <w:rPr>
          <w:rFonts w:hint="eastAsia" w:ascii="BIZ UDPゴシック" w:hAnsi="BIZ UDPゴシック" w:eastAsia="BIZ UDPゴシック"/>
        </w:rPr>
        <w:t>第</w:t>
      </w:r>
      <w:r w:rsidR="00927445">
        <w:rPr>
          <w:rFonts w:hint="eastAsia" w:ascii="BIZ UDPゴシック" w:hAnsi="BIZ UDPゴシック" w:eastAsia="BIZ UDPゴシック"/>
        </w:rPr>
        <w:t>６</w:t>
      </w:r>
      <w:r w:rsidRPr="007364D2">
        <w:rPr>
          <w:rFonts w:hint="eastAsia" w:ascii="BIZ UDPゴシック" w:hAnsi="BIZ UDPゴシック" w:eastAsia="BIZ UDPゴシック"/>
        </w:rPr>
        <w:t>条</w:t>
      </w:r>
      <w:r w:rsidRPr="007364D2">
        <w:rPr>
          <w:rFonts w:ascii="BIZ UDPゴシック" w:hAnsi="BIZ UDPゴシック" w:eastAsia="BIZ UDPゴシック"/>
        </w:rPr>
        <w:t xml:space="preserve"> </w:t>
      </w:r>
      <w:r w:rsidRPr="2E672477">
        <w:rPr>
          <w:rFonts w:ascii="BIZ UDPゴシック" w:hAnsi="BIZ UDPゴシック" w:eastAsia="BIZ UDPゴシック"/>
        </w:rPr>
        <w:t>乙</w:t>
      </w:r>
      <w:r w:rsidRPr="007364D2">
        <w:rPr>
          <w:rFonts w:hint="eastAsia" w:ascii="BIZ UDPゴシック" w:hAnsi="BIZ UDPゴシック" w:eastAsia="BIZ UDPゴシック"/>
        </w:rPr>
        <w:t>の故意又は過失によって、施設・設備等の破損や</w:t>
      </w:r>
      <w:r w:rsidRPr="2E672477">
        <w:rPr>
          <w:rFonts w:ascii="BIZ UDPゴシック" w:hAnsi="BIZ UDPゴシック" w:eastAsia="BIZ UDPゴシック"/>
        </w:rPr>
        <w:t>甲</w:t>
      </w:r>
      <w:r w:rsidRPr="007364D2">
        <w:rPr>
          <w:rFonts w:hint="eastAsia" w:ascii="BIZ UDPゴシック" w:hAnsi="BIZ UDPゴシック" w:eastAsia="BIZ UDPゴシック"/>
        </w:rPr>
        <w:t>の役職員の負傷等が生じた場合には、</w:t>
      </w:r>
      <w:r w:rsidRPr="2E672477">
        <w:rPr>
          <w:rFonts w:ascii="BIZ UDPゴシック" w:hAnsi="BIZ UDPゴシック" w:eastAsia="BIZ UDPゴシック"/>
        </w:rPr>
        <w:t>乙が</w:t>
      </w:r>
      <w:r w:rsidRPr="007364D2">
        <w:rPr>
          <w:rFonts w:hint="eastAsia" w:ascii="BIZ UDPゴシック" w:hAnsi="BIZ UDPゴシック" w:eastAsia="BIZ UDPゴシック"/>
        </w:rPr>
        <w:t>弁償</w:t>
      </w:r>
      <w:r w:rsidRPr="2E672477">
        <w:rPr>
          <w:rFonts w:ascii="BIZ UDPゴシック" w:hAnsi="BIZ UDPゴシック" w:eastAsia="BIZ UDPゴシック"/>
        </w:rPr>
        <w:t>する。</w:t>
      </w:r>
    </w:p>
    <w:p w:rsidRPr="00DF14C2" w:rsidR="0084385C" w:rsidP="005428B7" w:rsidRDefault="0084385C" w14:paraId="34429184" w14:textId="77777777">
      <w:pPr>
        <w:ind w:right="960"/>
        <w:rPr>
          <w:rFonts w:ascii="BIZ UDPゴシック" w:hAnsi="BIZ UDPゴシック" w:eastAsia="BIZ UDPゴシック"/>
          <w:sz w:val="22"/>
          <w:szCs w:val="22"/>
        </w:rPr>
      </w:pPr>
    </w:p>
    <w:sectPr w:rsidRPr="00DF14C2" w:rsidR="0084385C">
      <w:headerReference w:type="default" r:id="rId9"/>
      <w:pgSz w:w="11906" w:h="16838" w:orient="portrait"/>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B693C" w:rsidP="0067625E" w:rsidRDefault="00BB693C" w14:paraId="2C3DC54E" w14:textId="77777777">
      <w:r>
        <w:separator/>
      </w:r>
    </w:p>
  </w:endnote>
  <w:endnote w:type="continuationSeparator" w:id="0">
    <w:p w:rsidR="00BB693C" w:rsidP="0067625E" w:rsidRDefault="00BB693C" w14:paraId="6972FEA1"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l«r">
    <w:altName w:val="Cambria"/>
    <w:panose1 w:val="00000000000000000000"/>
    <w:charset w:val="00"/>
    <w:family w:val="roman"/>
    <w:notTrueType/>
    <w:pitch w:val="default"/>
    <w:sig w:usb0="00000003" w:usb1="00000000" w:usb2="00000000" w:usb3="00000000" w:csb0="00000001" w:csb1="00000000"/>
  </w:font>
  <w:font w:name="游明朝">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Meiryo UI">
    <w:panose1 w:val="020B0604030504040204"/>
    <w:charset w:val="80"/>
    <w:family w:val="modern"/>
    <w:pitch w:val="variable"/>
    <w:sig w:usb0="E00002FF" w:usb1="6AC7FFFF" w:usb2="08000012" w:usb3="00000000" w:csb0="0002009F" w:csb1="00000000"/>
  </w:font>
  <w:font w:name="ＭＳ明朝">
    <w:altName w:val="游ゴシック"/>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B693C" w:rsidP="0067625E" w:rsidRDefault="00BB693C" w14:paraId="76C16643" w14:textId="77777777">
      <w:r>
        <w:separator/>
      </w:r>
    </w:p>
  </w:footnote>
  <w:footnote w:type="continuationSeparator" w:id="0">
    <w:p w:rsidR="00BB693C" w:rsidP="0067625E" w:rsidRDefault="00BB693C" w14:paraId="7F34720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7625E" w:rsidP="0067625E" w:rsidRDefault="0067625E" w14:paraId="1940BCD3" w14:textId="37379D0A">
    <w:pPr>
      <w:pStyle w:val="a3"/>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60E03"/>
    <w:multiLevelType w:val="multilevel"/>
    <w:tmpl w:val="4656DEE4"/>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0FC7CF6"/>
    <w:multiLevelType w:val="multilevel"/>
    <w:tmpl w:val="67EA039C"/>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1252962"/>
    <w:multiLevelType w:val="hybridMultilevel"/>
    <w:tmpl w:val="C3983A22"/>
    <w:lvl w:ilvl="0" w:tplc="2974B3C4">
      <w:start w:val="1"/>
      <w:numFmt w:val="decimalFullWidth"/>
      <w:lvlText w:val="（%1）"/>
      <w:lvlJc w:val="left"/>
      <w:pPr>
        <w:ind w:left="864" w:hanging="440"/>
      </w:pPr>
      <w:rPr>
        <w:rFonts w:hint="default"/>
      </w:rPr>
    </w:lvl>
    <w:lvl w:ilvl="1" w:tplc="04090017" w:tentative="1">
      <w:start w:val="1"/>
      <w:numFmt w:val="aiueoFullWidth"/>
      <w:lvlText w:val="(%2)"/>
      <w:lvlJc w:val="left"/>
      <w:pPr>
        <w:ind w:left="1304" w:hanging="440"/>
      </w:pPr>
    </w:lvl>
    <w:lvl w:ilvl="2" w:tplc="04090011" w:tentative="1">
      <w:start w:val="1"/>
      <w:numFmt w:val="decimalEnclosedCircle"/>
      <w:lvlText w:val="%3"/>
      <w:lvlJc w:val="left"/>
      <w:pPr>
        <w:ind w:left="1744" w:hanging="440"/>
      </w:pPr>
    </w:lvl>
    <w:lvl w:ilvl="3" w:tplc="0409000F" w:tentative="1">
      <w:start w:val="1"/>
      <w:numFmt w:val="decimal"/>
      <w:lvlText w:val="%4."/>
      <w:lvlJc w:val="left"/>
      <w:pPr>
        <w:ind w:left="2184" w:hanging="440"/>
      </w:pPr>
    </w:lvl>
    <w:lvl w:ilvl="4" w:tplc="04090017" w:tentative="1">
      <w:start w:val="1"/>
      <w:numFmt w:val="aiueoFullWidth"/>
      <w:lvlText w:val="(%5)"/>
      <w:lvlJc w:val="left"/>
      <w:pPr>
        <w:ind w:left="2624" w:hanging="440"/>
      </w:pPr>
    </w:lvl>
    <w:lvl w:ilvl="5" w:tplc="04090011" w:tentative="1">
      <w:start w:val="1"/>
      <w:numFmt w:val="decimalEnclosedCircle"/>
      <w:lvlText w:val="%6"/>
      <w:lvlJc w:val="left"/>
      <w:pPr>
        <w:ind w:left="3064" w:hanging="440"/>
      </w:pPr>
    </w:lvl>
    <w:lvl w:ilvl="6" w:tplc="0409000F" w:tentative="1">
      <w:start w:val="1"/>
      <w:numFmt w:val="decimal"/>
      <w:lvlText w:val="%7."/>
      <w:lvlJc w:val="left"/>
      <w:pPr>
        <w:ind w:left="3504" w:hanging="440"/>
      </w:pPr>
    </w:lvl>
    <w:lvl w:ilvl="7" w:tplc="04090017" w:tentative="1">
      <w:start w:val="1"/>
      <w:numFmt w:val="aiueoFullWidth"/>
      <w:lvlText w:val="(%8)"/>
      <w:lvlJc w:val="left"/>
      <w:pPr>
        <w:ind w:left="3944" w:hanging="440"/>
      </w:pPr>
    </w:lvl>
    <w:lvl w:ilvl="8" w:tplc="04090011" w:tentative="1">
      <w:start w:val="1"/>
      <w:numFmt w:val="decimalEnclosedCircle"/>
      <w:lvlText w:val="%9"/>
      <w:lvlJc w:val="left"/>
      <w:pPr>
        <w:ind w:left="4384" w:hanging="440"/>
      </w:pPr>
    </w:lvl>
  </w:abstractNum>
  <w:abstractNum w:abstractNumId="3" w15:restartNumberingAfterBreak="0">
    <w:nsid w:val="02AD688F"/>
    <w:multiLevelType w:val="hybridMultilevel"/>
    <w:tmpl w:val="01D810BA"/>
    <w:lvl w:ilvl="0" w:tplc="04EA061A">
      <w:start w:val="1"/>
      <w:numFmt w:val="decimalFullWidth"/>
      <w:lvlText w:val="(%1)"/>
      <w:lvlJc w:val="left"/>
      <w:pPr>
        <w:ind w:left="440" w:hanging="440"/>
      </w:pPr>
      <w:rPr>
        <w:rFonts w:hint="eastAsia"/>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 w15:restartNumberingAfterBreak="0">
    <w:nsid w:val="066A2E28"/>
    <w:multiLevelType w:val="multilevel"/>
    <w:tmpl w:val="E9DA0E24"/>
    <w:lvl w:ilvl="0">
      <w:numFmt w:val="decimal"/>
      <w:lvlText w:val=""/>
      <w:lvlJc w:val="left"/>
    </w:lvl>
    <w:lvl w:ilvl="1">
      <w:start w:val="1"/>
      <w:numFmt w:val="decimalFullWidth"/>
      <w:suff w:val="space"/>
      <w:lvlText w:val="(%2)"/>
      <w:lvlJc w:val="left"/>
      <w:pPr>
        <w:ind w:left="0"/>
      </w:pPr>
      <w:rPr>
        <w:rFonts w:eastAsia="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80422BC"/>
    <w:multiLevelType w:val="multilevel"/>
    <w:tmpl w:val="8C1A442E"/>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D4A125B"/>
    <w:multiLevelType w:val="multilevel"/>
    <w:tmpl w:val="D6528DC2"/>
    <w:lvl w:ilvl="0">
      <w:start w:val="1"/>
      <w:numFmt w:val="decimalFullWidth"/>
      <w:suff w:val="nothing"/>
      <w:lvlText w:val="第%1条　"/>
      <w:lvlJc w:val="left"/>
      <w:pPr>
        <w:ind w:left="220" w:hanging="22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DA46F9C"/>
    <w:multiLevelType w:val="multilevel"/>
    <w:tmpl w:val="11E273D6"/>
    <w:lvl w:ilvl="0">
      <w:start w:val="1"/>
      <w:numFmt w:val="decimal"/>
      <w:lvlText w:val="%1."/>
      <w:lvlJc w:val="left"/>
      <w:pPr>
        <w:ind w:left="420" w:hanging="420"/>
      </w:pPr>
    </w:lvl>
    <w:lvl w:ilvl="1">
      <w:start w:val="1"/>
      <w:numFmt w:val="decimal"/>
      <w:lvlText w:val="(%2)"/>
      <w:lvlJc w:val="left"/>
      <w:pPr>
        <w:ind w:left="840" w:hanging="420"/>
      </w:pPr>
    </w:lvl>
    <w:lvl w:ilvl="2">
      <w:start w:val="1"/>
      <w:numFmt w:val="decimalEnclosedCircle"/>
      <w:lvlText w:val="%3"/>
      <w:lvlJc w:val="left"/>
      <w:pPr>
        <w:ind w:left="1260" w:hanging="420"/>
      </w:pPr>
    </w:lvl>
    <w:lvl w:ilvl="3">
      <w:start w:val="1"/>
      <w:numFmt w:val="decimal"/>
      <w:lvlText w:val="%4."/>
      <w:lvlJc w:val="left"/>
      <w:pPr>
        <w:ind w:left="1680" w:hanging="420"/>
      </w:pPr>
    </w:lvl>
    <w:lvl w:ilvl="4">
      <w:start w:val="1"/>
      <w:numFmt w:val="decimal"/>
      <w:lvlText w:val="(%5)"/>
      <w:lvlJc w:val="left"/>
      <w:pPr>
        <w:ind w:left="2100" w:hanging="420"/>
      </w:pPr>
    </w:lvl>
    <w:lvl w:ilvl="5">
      <w:start w:val="1"/>
      <w:numFmt w:val="decimalEnclosedCircle"/>
      <w:lvlText w:val="%6"/>
      <w:lvlJc w:val="left"/>
      <w:pPr>
        <w:ind w:left="2520" w:hanging="420"/>
      </w:pPr>
    </w:lvl>
    <w:lvl w:ilvl="6">
      <w:start w:val="1"/>
      <w:numFmt w:val="decimal"/>
      <w:lvlText w:val="%7."/>
      <w:lvlJc w:val="left"/>
      <w:pPr>
        <w:ind w:left="2940" w:hanging="420"/>
      </w:pPr>
    </w:lvl>
    <w:lvl w:ilvl="7">
      <w:start w:val="1"/>
      <w:numFmt w:val="decimal"/>
      <w:lvlText w:val="(%8)"/>
      <w:lvlJc w:val="left"/>
      <w:pPr>
        <w:ind w:left="3360" w:hanging="420"/>
      </w:pPr>
    </w:lvl>
    <w:lvl w:ilvl="8">
      <w:start w:val="1"/>
      <w:numFmt w:val="decimalEnclosedCircle"/>
      <w:lvlText w:val="%9"/>
      <w:lvlJc w:val="left"/>
      <w:pPr>
        <w:ind w:left="3780" w:hanging="420"/>
      </w:pPr>
    </w:lvl>
  </w:abstractNum>
  <w:abstractNum w:abstractNumId="8" w15:restartNumberingAfterBreak="0">
    <w:nsid w:val="1024596A"/>
    <w:multiLevelType w:val="multilevel"/>
    <w:tmpl w:val="E974CDD2"/>
    <w:lvl w:ilvl="0">
      <w:numFmt w:val="decimal"/>
      <w:lvlText w:val=""/>
      <w:lvlJc w:val="left"/>
    </w:lvl>
    <w:lvl w:ilvl="1">
      <w:start w:val="1"/>
      <w:numFmt w:val="decimalFullWidth"/>
      <w:suff w:val="space"/>
      <w:lvlText w:val="(%2)"/>
      <w:lvlJc w:val="left"/>
      <w:pPr>
        <w:ind w:left="0"/>
      </w:pPr>
      <w:rPr>
        <w:rFonts w:eastAsia="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0FE0C74"/>
    <w:multiLevelType w:val="multilevel"/>
    <w:tmpl w:val="E79E58A6"/>
    <w:lvl w:ilvl="0">
      <w:start w:val="1"/>
      <w:numFmt w:val="aiueoFullWidth"/>
      <w:suff w:val="nothing"/>
      <w:lvlText w:val="%1　"/>
      <w:lvlJc w:val="left"/>
      <w:pPr>
        <w:ind w:left="1169" w:hanging="347"/>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4646D75"/>
    <w:multiLevelType w:val="hybridMultilevel"/>
    <w:tmpl w:val="5B44DC6A"/>
    <w:lvl w:ilvl="0" w:tplc="FCAAA39E">
      <w:start w:val="2"/>
      <w:numFmt w:val="bullet"/>
      <w:lvlText w:val="●"/>
      <w:lvlJc w:val="left"/>
      <w:pPr>
        <w:ind w:left="360" w:hanging="360"/>
      </w:pPr>
      <w:rPr>
        <w:rFonts w:hint="eastAsia" w:ascii="BIZ UDPゴシック" w:hAnsi="BIZ UDPゴシック" w:eastAsia="BIZ UDPゴシック" w:cs="Times New Roman"/>
      </w:rPr>
    </w:lvl>
    <w:lvl w:ilvl="1" w:tplc="0409000B" w:tentative="1">
      <w:start w:val="1"/>
      <w:numFmt w:val="bullet"/>
      <w:lvlText w:val=""/>
      <w:lvlJc w:val="left"/>
      <w:pPr>
        <w:ind w:left="880" w:hanging="440"/>
      </w:pPr>
      <w:rPr>
        <w:rFonts w:hint="default" w:ascii="Wingdings" w:hAnsi="Wingdings"/>
      </w:rPr>
    </w:lvl>
    <w:lvl w:ilvl="2" w:tplc="0409000D" w:tentative="1">
      <w:start w:val="1"/>
      <w:numFmt w:val="bullet"/>
      <w:lvlText w:val=""/>
      <w:lvlJc w:val="left"/>
      <w:pPr>
        <w:ind w:left="1320" w:hanging="440"/>
      </w:pPr>
      <w:rPr>
        <w:rFonts w:hint="default" w:ascii="Wingdings" w:hAnsi="Wingdings"/>
      </w:rPr>
    </w:lvl>
    <w:lvl w:ilvl="3" w:tplc="04090001" w:tentative="1">
      <w:start w:val="1"/>
      <w:numFmt w:val="bullet"/>
      <w:lvlText w:val=""/>
      <w:lvlJc w:val="left"/>
      <w:pPr>
        <w:ind w:left="1760" w:hanging="440"/>
      </w:pPr>
      <w:rPr>
        <w:rFonts w:hint="default" w:ascii="Wingdings" w:hAnsi="Wingdings"/>
      </w:rPr>
    </w:lvl>
    <w:lvl w:ilvl="4" w:tplc="0409000B" w:tentative="1">
      <w:start w:val="1"/>
      <w:numFmt w:val="bullet"/>
      <w:lvlText w:val=""/>
      <w:lvlJc w:val="left"/>
      <w:pPr>
        <w:ind w:left="2200" w:hanging="440"/>
      </w:pPr>
      <w:rPr>
        <w:rFonts w:hint="default" w:ascii="Wingdings" w:hAnsi="Wingdings"/>
      </w:rPr>
    </w:lvl>
    <w:lvl w:ilvl="5" w:tplc="0409000D" w:tentative="1">
      <w:start w:val="1"/>
      <w:numFmt w:val="bullet"/>
      <w:lvlText w:val=""/>
      <w:lvlJc w:val="left"/>
      <w:pPr>
        <w:ind w:left="2640" w:hanging="440"/>
      </w:pPr>
      <w:rPr>
        <w:rFonts w:hint="default" w:ascii="Wingdings" w:hAnsi="Wingdings"/>
      </w:rPr>
    </w:lvl>
    <w:lvl w:ilvl="6" w:tplc="04090001" w:tentative="1">
      <w:start w:val="1"/>
      <w:numFmt w:val="bullet"/>
      <w:lvlText w:val=""/>
      <w:lvlJc w:val="left"/>
      <w:pPr>
        <w:ind w:left="3080" w:hanging="440"/>
      </w:pPr>
      <w:rPr>
        <w:rFonts w:hint="default" w:ascii="Wingdings" w:hAnsi="Wingdings"/>
      </w:rPr>
    </w:lvl>
    <w:lvl w:ilvl="7" w:tplc="0409000B" w:tentative="1">
      <w:start w:val="1"/>
      <w:numFmt w:val="bullet"/>
      <w:lvlText w:val=""/>
      <w:lvlJc w:val="left"/>
      <w:pPr>
        <w:ind w:left="3520" w:hanging="440"/>
      </w:pPr>
      <w:rPr>
        <w:rFonts w:hint="default" w:ascii="Wingdings" w:hAnsi="Wingdings"/>
      </w:rPr>
    </w:lvl>
    <w:lvl w:ilvl="8" w:tplc="0409000D" w:tentative="1">
      <w:start w:val="1"/>
      <w:numFmt w:val="bullet"/>
      <w:lvlText w:val=""/>
      <w:lvlJc w:val="left"/>
      <w:pPr>
        <w:ind w:left="3960" w:hanging="440"/>
      </w:pPr>
      <w:rPr>
        <w:rFonts w:hint="default" w:ascii="Wingdings" w:hAnsi="Wingdings"/>
      </w:rPr>
    </w:lvl>
  </w:abstractNum>
  <w:abstractNum w:abstractNumId="11" w15:restartNumberingAfterBreak="0">
    <w:nsid w:val="1D2F4151"/>
    <w:multiLevelType w:val="multilevel"/>
    <w:tmpl w:val="0CC67F02"/>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0260200"/>
    <w:multiLevelType w:val="multilevel"/>
    <w:tmpl w:val="4656DEE4"/>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1D068DF"/>
    <w:multiLevelType w:val="multilevel"/>
    <w:tmpl w:val="E63C2D7A"/>
    <w:lvl w:ilvl="0">
      <w:numFmt w:val="decimal"/>
      <w:lvlText w:val=""/>
      <w:lvlJc w:val="left"/>
    </w:lvl>
    <w:lvl w:ilvl="1">
      <w:start w:val="1"/>
      <w:numFmt w:val="decimalFullWidth"/>
      <w:suff w:val="space"/>
      <w:lvlText w:val="(%2)"/>
      <w:lvlJc w:val="left"/>
      <w:pPr>
        <w:ind w:left="0"/>
      </w:pPr>
      <w:rPr>
        <w:rFonts w:eastAsia="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265305E"/>
    <w:multiLevelType w:val="multilevel"/>
    <w:tmpl w:val="A6F46EFA"/>
    <w:lvl w:ilvl="0">
      <w:numFmt w:val="decimal"/>
      <w:lvlText w:val=""/>
      <w:lvlJc w:val="left"/>
    </w:lvl>
    <w:lvl w:ilvl="1">
      <w:start w:val="1"/>
      <w:numFmt w:val="decimalFullWidth"/>
      <w:suff w:val="space"/>
      <w:lvlText w:val="(%2)"/>
      <w:lvlJc w:val="left"/>
      <w:pPr>
        <w:ind w:left="0"/>
      </w:pPr>
      <w:rPr>
        <w:rFonts w:eastAsia="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60D76FE"/>
    <w:multiLevelType w:val="multilevel"/>
    <w:tmpl w:val="D1BA682E"/>
    <w:lvl w:ilvl="0">
      <w:start w:val="1"/>
      <w:numFmt w:val="decimal"/>
      <w:lvlText w:val="（%1）"/>
      <w:lvlJc w:val="left"/>
      <w:rPr>
        <w:rFonts w:hint="eastAsia"/>
      </w:rPr>
    </w:lvl>
    <w:lvl w:ilvl="1">
      <w:start w:val="1"/>
      <w:numFmt w:val="decimalFullWidth"/>
      <w:suff w:val="space"/>
      <w:lvlText w:val="(%2)"/>
      <w:lvlJc w:val="left"/>
      <w:pPr>
        <w:ind w:left="0"/>
      </w:pPr>
      <w:rPr>
        <w:rFonts w:eastAsia="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C713051"/>
    <w:multiLevelType w:val="hybridMultilevel"/>
    <w:tmpl w:val="277E738C"/>
    <w:lvl w:ilvl="0" w:tplc="609CBE7C">
      <w:start w:val="1"/>
      <w:numFmt w:val="decimalFullWidth"/>
      <w:lvlText w:val="（%1）"/>
      <w:lvlJc w:val="left"/>
      <w:pPr>
        <w:ind w:left="1144" w:hanging="720"/>
      </w:pPr>
      <w:rPr>
        <w:rFonts w:hint="default"/>
      </w:rPr>
    </w:lvl>
    <w:lvl w:ilvl="1" w:tplc="04090017" w:tentative="1">
      <w:start w:val="1"/>
      <w:numFmt w:val="aiueoFullWidth"/>
      <w:lvlText w:val="(%2)"/>
      <w:lvlJc w:val="left"/>
      <w:pPr>
        <w:ind w:left="1304" w:hanging="440"/>
      </w:pPr>
    </w:lvl>
    <w:lvl w:ilvl="2" w:tplc="04090011" w:tentative="1">
      <w:start w:val="1"/>
      <w:numFmt w:val="decimalEnclosedCircle"/>
      <w:lvlText w:val="%3"/>
      <w:lvlJc w:val="left"/>
      <w:pPr>
        <w:ind w:left="1744" w:hanging="440"/>
      </w:pPr>
    </w:lvl>
    <w:lvl w:ilvl="3" w:tplc="0409000F" w:tentative="1">
      <w:start w:val="1"/>
      <w:numFmt w:val="decimal"/>
      <w:lvlText w:val="%4."/>
      <w:lvlJc w:val="left"/>
      <w:pPr>
        <w:ind w:left="2184" w:hanging="440"/>
      </w:pPr>
    </w:lvl>
    <w:lvl w:ilvl="4" w:tplc="04090017" w:tentative="1">
      <w:start w:val="1"/>
      <w:numFmt w:val="aiueoFullWidth"/>
      <w:lvlText w:val="(%5)"/>
      <w:lvlJc w:val="left"/>
      <w:pPr>
        <w:ind w:left="2624" w:hanging="440"/>
      </w:pPr>
    </w:lvl>
    <w:lvl w:ilvl="5" w:tplc="04090011" w:tentative="1">
      <w:start w:val="1"/>
      <w:numFmt w:val="decimalEnclosedCircle"/>
      <w:lvlText w:val="%6"/>
      <w:lvlJc w:val="left"/>
      <w:pPr>
        <w:ind w:left="3064" w:hanging="440"/>
      </w:pPr>
    </w:lvl>
    <w:lvl w:ilvl="6" w:tplc="0409000F" w:tentative="1">
      <w:start w:val="1"/>
      <w:numFmt w:val="decimal"/>
      <w:lvlText w:val="%7."/>
      <w:lvlJc w:val="left"/>
      <w:pPr>
        <w:ind w:left="3504" w:hanging="440"/>
      </w:pPr>
    </w:lvl>
    <w:lvl w:ilvl="7" w:tplc="04090017" w:tentative="1">
      <w:start w:val="1"/>
      <w:numFmt w:val="aiueoFullWidth"/>
      <w:lvlText w:val="(%8)"/>
      <w:lvlJc w:val="left"/>
      <w:pPr>
        <w:ind w:left="3944" w:hanging="440"/>
      </w:pPr>
    </w:lvl>
    <w:lvl w:ilvl="8" w:tplc="04090011" w:tentative="1">
      <w:start w:val="1"/>
      <w:numFmt w:val="decimalEnclosedCircle"/>
      <w:lvlText w:val="%9"/>
      <w:lvlJc w:val="left"/>
      <w:pPr>
        <w:ind w:left="4384" w:hanging="440"/>
      </w:pPr>
    </w:lvl>
  </w:abstractNum>
  <w:abstractNum w:abstractNumId="17" w15:restartNumberingAfterBreak="0">
    <w:nsid w:val="36FB74D2"/>
    <w:multiLevelType w:val="multilevel"/>
    <w:tmpl w:val="958EF646"/>
    <w:lvl w:ilvl="0">
      <w:start w:val="1"/>
      <w:numFmt w:val="decimalFullWidth"/>
      <w:suff w:val="nothing"/>
      <w:lvlText w:val="第%1条　"/>
      <w:lvlJc w:val="left"/>
      <w:pPr>
        <w:ind w:left="220" w:hanging="220"/>
      </w:pPr>
      <w:rPr>
        <w:rFonts w:ascii="BIZ UDPゴシック" w:hAnsi="BIZ UDPゴシック" w:eastAsia="BIZ UDPゴシック"/>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D2A41C0"/>
    <w:multiLevelType w:val="hybridMultilevel"/>
    <w:tmpl w:val="65D4CE4E"/>
    <w:lvl w:ilvl="0" w:tplc="F760ADBE">
      <w:start w:val="3"/>
      <w:numFmt w:val="decimalFullWidth"/>
      <w:lvlText w:val="(%1)"/>
      <w:lvlJc w:val="left"/>
      <w:pPr>
        <w:ind w:left="440" w:hanging="440"/>
      </w:pPr>
      <w:rPr>
        <w:rFonts w:hint="eastAsia"/>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9" w15:restartNumberingAfterBreak="0">
    <w:nsid w:val="406A5873"/>
    <w:multiLevelType w:val="multilevel"/>
    <w:tmpl w:val="FB44FFB0"/>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1E51D01"/>
    <w:multiLevelType w:val="multilevel"/>
    <w:tmpl w:val="639A8238"/>
    <w:lvl w:ilvl="0">
      <w:numFmt w:val="decimal"/>
      <w:lvlText w:val=""/>
      <w:lvlJc w:val="left"/>
    </w:lvl>
    <w:lvl w:ilvl="1">
      <w:start w:val="1"/>
      <w:numFmt w:val="decimalFullWidth"/>
      <w:lvlText w:val="（%2）"/>
      <w:lvlJc w:val="left"/>
      <w:pPr>
        <w:ind w:left="1008" w:hanging="440"/>
      </w:pPr>
      <w:rPr>
        <w:rFonts w:hint="default"/>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4467576"/>
    <w:multiLevelType w:val="multilevel"/>
    <w:tmpl w:val="1E784770"/>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46822BE7"/>
    <w:multiLevelType w:val="multilevel"/>
    <w:tmpl w:val="46CEDA4A"/>
    <w:lvl w:ilvl="0">
      <w:start w:val="1"/>
      <w:numFmt w:val="decimalFullWidth"/>
      <w:suff w:val="nothing"/>
      <w:lvlText w:val="第%1条　"/>
      <w:lvlJc w:val="left"/>
      <w:pPr>
        <w:ind w:left="220" w:hanging="220"/>
      </w:pPr>
      <w:rPr>
        <w:rFonts w:eastAsia="ＭＳ 明朝"/>
      </w:rPr>
    </w:lvl>
    <w:lvl w:ilvl="1">
      <w:start w:val="3"/>
      <w:numFmt w:val="decimalFullWidth"/>
      <w:lvlText w:val="(%2)"/>
      <w:lvlJc w:val="left"/>
      <w:pPr>
        <w:ind w:left="440" w:hanging="440"/>
      </w:pPr>
      <w:rPr>
        <w:rFonts w:hint="eastAsi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46E866E3"/>
    <w:multiLevelType w:val="multilevel"/>
    <w:tmpl w:val="B62E8D46"/>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8BC163F"/>
    <w:multiLevelType w:val="multilevel"/>
    <w:tmpl w:val="4656DEE4"/>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24A2F1F"/>
    <w:multiLevelType w:val="multilevel"/>
    <w:tmpl w:val="D05CD136"/>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7187ECF"/>
    <w:multiLevelType w:val="multilevel"/>
    <w:tmpl w:val="5F7CAF42"/>
    <w:lvl w:ilvl="0">
      <w:numFmt w:val="decimal"/>
      <w:lvlText w:val=""/>
      <w:lvlJc w:val="left"/>
    </w:lvl>
    <w:lvl w:ilvl="1">
      <w:start w:val="1"/>
      <w:numFmt w:val="decimalFullWidth"/>
      <w:suff w:val="space"/>
      <w:lvlText w:val="(%2)"/>
      <w:lvlJc w:val="left"/>
      <w:pPr>
        <w:ind w:left="0"/>
      </w:pPr>
      <w:rPr>
        <w:rFonts w:eastAsia="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5B6D2708"/>
    <w:multiLevelType w:val="multilevel"/>
    <w:tmpl w:val="10201E44"/>
    <w:lvl w:ilvl="0">
      <w:numFmt w:val="decimal"/>
      <w:lvlText w:val=""/>
      <w:lvlJc w:val="left"/>
    </w:lvl>
    <w:lvl w:ilvl="1">
      <w:start w:val="1"/>
      <w:numFmt w:val="decimalFullWidth"/>
      <w:lvlText w:val="（%2）"/>
      <w:lvlJc w:val="left"/>
      <w:pPr>
        <w:ind w:left="1433" w:hanging="440"/>
      </w:pPr>
      <w:rPr>
        <w:rFonts w:hint="default"/>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60D33938"/>
    <w:multiLevelType w:val="multilevel"/>
    <w:tmpl w:val="CD12E058"/>
    <w:lvl w:ilvl="0">
      <w:numFmt w:val="decimal"/>
      <w:lvlText w:val=""/>
      <w:lvlJc w:val="left"/>
    </w:lvl>
    <w:lvl w:ilvl="1">
      <w:start w:val="1"/>
      <w:numFmt w:val="decimalFullWidth"/>
      <w:suff w:val="space"/>
      <w:lvlText w:val="(%2)"/>
      <w:lvlJc w:val="left"/>
      <w:pPr>
        <w:ind w:left="0"/>
      </w:pPr>
      <w:rPr>
        <w:rFonts w:eastAsia="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16D6604"/>
    <w:multiLevelType w:val="multilevel"/>
    <w:tmpl w:val="D7AEADC2"/>
    <w:lvl w:ilvl="0">
      <w:start w:val="1"/>
      <w:numFmt w:val="decimalFullWidth"/>
      <w:suff w:val="nothing"/>
      <w:lvlText w:val="第%1条　"/>
      <w:lvlJc w:val="left"/>
      <w:pPr>
        <w:ind w:left="220" w:hanging="22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67002B3C"/>
    <w:multiLevelType w:val="hybridMultilevel"/>
    <w:tmpl w:val="E2FEACE8"/>
    <w:lvl w:ilvl="0" w:tplc="EDCA0BB0">
      <w:start w:val="1"/>
      <w:numFmt w:val="decimalEnclosedCircle"/>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1" w15:restartNumberingAfterBreak="0">
    <w:nsid w:val="6FAF6370"/>
    <w:multiLevelType w:val="multilevel"/>
    <w:tmpl w:val="3272C138"/>
    <w:lvl w:ilvl="0">
      <w:numFmt w:val="decimal"/>
      <w:lvlText w:val=""/>
      <w:lvlJc w:val="left"/>
    </w:lvl>
    <w:lvl w:ilvl="1">
      <w:start w:val="1"/>
      <w:numFmt w:val="decimalFullWidth"/>
      <w:suff w:val="space"/>
      <w:lvlText w:val="(%2)"/>
      <w:lvlJc w:val="left"/>
      <w:pPr>
        <w:ind w:left="0"/>
      </w:pPr>
      <w:rPr>
        <w:rFonts w:eastAsia="ＭＳ 明朝"/>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76F556FC"/>
    <w:multiLevelType w:val="multilevel"/>
    <w:tmpl w:val="AA40D660"/>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76F86993"/>
    <w:multiLevelType w:val="multilevel"/>
    <w:tmpl w:val="12D28826"/>
    <w:lvl w:ilvl="0">
      <w:start w:val="2"/>
      <w:numFmt w:val="decimalFullWidth"/>
      <w:suff w:val="nothing"/>
      <w:lvlText w:val="%1　"/>
      <w:lvlJc w:val="left"/>
      <w:pPr>
        <w:ind w:left="240" w:hanging="240"/>
      </w:pPr>
      <w:rPr>
        <w:rFonts w:eastAsia="ＭＳ 明朝"/>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77D9065A"/>
    <w:multiLevelType w:val="multilevel"/>
    <w:tmpl w:val="379E378A"/>
    <w:lvl w:ilvl="0">
      <w:start w:val="1"/>
      <w:numFmt w:val="decimalFullWidth"/>
      <w:suff w:val="nothing"/>
      <w:lvlText w:val="第%1条　"/>
      <w:lvlJc w:val="left"/>
      <w:pPr>
        <w:ind w:left="220" w:hanging="220"/>
      </w:pPr>
      <w:rPr>
        <w:rFonts w:hint="eastAsia" w:eastAsia="ＭＳ 明朝"/>
      </w:rPr>
    </w:lvl>
    <w:lvl w:ilvl="1">
      <w:start w:val="1"/>
      <w:numFmt w:val="decimalFullWidth"/>
      <w:lvlText w:val="(%2)"/>
      <w:lvlJc w:val="left"/>
      <w:pPr>
        <w:ind w:left="440" w:hanging="440"/>
      </w:pPr>
      <w:rPr>
        <w:rFonts w:hint="eastAsia"/>
      </w:rPr>
    </w:lvl>
    <w:lvl w:ilvl="2">
      <w:numFmt w:val="decimal"/>
      <w:lvlText w:val=""/>
      <w:lvlJc w:val="left"/>
      <w:pPr>
        <w:ind w:left="0" w:firstLine="0"/>
      </w:pPr>
      <w:rPr>
        <w:rFonts w:hint="eastAsia"/>
      </w:rPr>
    </w:lvl>
    <w:lvl w:ilvl="3">
      <w:numFmt w:val="decimal"/>
      <w:lvlText w:val=""/>
      <w:lvlJc w:val="left"/>
      <w:pPr>
        <w:ind w:left="0" w:firstLine="0"/>
      </w:pPr>
      <w:rPr>
        <w:rFonts w:hint="eastAsia"/>
      </w:rPr>
    </w:lvl>
    <w:lvl w:ilvl="4">
      <w:numFmt w:val="decimal"/>
      <w:lvlText w:val=""/>
      <w:lvlJc w:val="left"/>
      <w:pPr>
        <w:ind w:left="0" w:firstLine="0"/>
      </w:pPr>
      <w:rPr>
        <w:rFonts w:hint="eastAsia"/>
      </w:rPr>
    </w:lvl>
    <w:lvl w:ilvl="5">
      <w:numFmt w:val="decimal"/>
      <w:lvlText w:val=""/>
      <w:lvlJc w:val="left"/>
      <w:pPr>
        <w:ind w:left="0" w:firstLine="0"/>
      </w:pPr>
      <w:rPr>
        <w:rFonts w:hint="eastAsia"/>
      </w:rPr>
    </w:lvl>
    <w:lvl w:ilvl="6">
      <w:numFmt w:val="decimal"/>
      <w:lvlText w:val=""/>
      <w:lvlJc w:val="left"/>
      <w:pPr>
        <w:ind w:left="0" w:firstLine="0"/>
      </w:pPr>
      <w:rPr>
        <w:rFonts w:hint="eastAsia"/>
      </w:rPr>
    </w:lvl>
    <w:lvl w:ilvl="7">
      <w:numFmt w:val="decimal"/>
      <w:lvlText w:val=""/>
      <w:lvlJc w:val="left"/>
      <w:pPr>
        <w:ind w:left="0" w:firstLine="0"/>
      </w:pPr>
      <w:rPr>
        <w:rFonts w:hint="eastAsia"/>
      </w:rPr>
    </w:lvl>
    <w:lvl w:ilvl="8">
      <w:numFmt w:val="decimal"/>
      <w:lvlText w:val=""/>
      <w:lvlJc w:val="left"/>
      <w:pPr>
        <w:ind w:left="0" w:firstLine="0"/>
      </w:pPr>
      <w:rPr>
        <w:rFonts w:hint="eastAsia"/>
      </w:rPr>
    </w:lvl>
  </w:abstractNum>
  <w:num w:numId="1" w16cid:durableId="625820382">
    <w:abstractNumId w:val="7"/>
  </w:num>
  <w:num w:numId="2" w16cid:durableId="1698702841">
    <w:abstractNumId w:val="17"/>
  </w:num>
  <w:num w:numId="3" w16cid:durableId="109863715">
    <w:abstractNumId w:val="24"/>
  </w:num>
  <w:num w:numId="4" w16cid:durableId="1996030211">
    <w:abstractNumId w:val="21"/>
  </w:num>
  <w:num w:numId="5" w16cid:durableId="1110708158">
    <w:abstractNumId w:val="1"/>
  </w:num>
  <w:num w:numId="6" w16cid:durableId="570239606">
    <w:abstractNumId w:val="33"/>
  </w:num>
  <w:num w:numId="7" w16cid:durableId="448471803">
    <w:abstractNumId w:val="19"/>
  </w:num>
  <w:num w:numId="8" w16cid:durableId="522213215">
    <w:abstractNumId w:val="23"/>
  </w:num>
  <w:num w:numId="9" w16cid:durableId="2013363687">
    <w:abstractNumId w:val="14"/>
  </w:num>
  <w:num w:numId="10" w16cid:durableId="1226339237">
    <w:abstractNumId w:val="5"/>
  </w:num>
  <w:num w:numId="11" w16cid:durableId="1183786981">
    <w:abstractNumId w:val="8"/>
  </w:num>
  <w:num w:numId="12" w16cid:durableId="1368799545">
    <w:abstractNumId w:val="20"/>
  </w:num>
  <w:num w:numId="13" w16cid:durableId="866017638">
    <w:abstractNumId w:val="25"/>
  </w:num>
  <w:num w:numId="14" w16cid:durableId="764038941">
    <w:abstractNumId w:val="27"/>
  </w:num>
  <w:num w:numId="15" w16cid:durableId="704713994">
    <w:abstractNumId w:val="31"/>
  </w:num>
  <w:num w:numId="16" w16cid:durableId="148594224">
    <w:abstractNumId w:val="9"/>
  </w:num>
  <w:num w:numId="17" w16cid:durableId="1891527156">
    <w:abstractNumId w:val="11"/>
  </w:num>
  <w:num w:numId="18" w16cid:durableId="329985550">
    <w:abstractNumId w:val="4"/>
  </w:num>
  <w:num w:numId="19" w16cid:durableId="375548081">
    <w:abstractNumId w:val="32"/>
  </w:num>
  <w:num w:numId="20" w16cid:durableId="720594022">
    <w:abstractNumId w:val="26"/>
  </w:num>
  <w:num w:numId="21" w16cid:durableId="912398727">
    <w:abstractNumId w:val="6"/>
  </w:num>
  <w:num w:numId="22" w16cid:durableId="1378122602">
    <w:abstractNumId w:val="28"/>
  </w:num>
  <w:num w:numId="23" w16cid:durableId="32118682">
    <w:abstractNumId w:val="13"/>
  </w:num>
  <w:num w:numId="24" w16cid:durableId="139277022">
    <w:abstractNumId w:val="22"/>
  </w:num>
  <w:num w:numId="25" w16cid:durableId="1821114760">
    <w:abstractNumId w:val="34"/>
  </w:num>
  <w:num w:numId="26" w16cid:durableId="1184629262">
    <w:abstractNumId w:val="0"/>
  </w:num>
  <w:num w:numId="27" w16cid:durableId="1583835680">
    <w:abstractNumId w:val="12"/>
  </w:num>
  <w:num w:numId="28" w16cid:durableId="1163282547">
    <w:abstractNumId w:val="15"/>
  </w:num>
  <w:num w:numId="29" w16cid:durableId="178936515">
    <w:abstractNumId w:val="18"/>
  </w:num>
  <w:num w:numId="30" w16cid:durableId="794368458">
    <w:abstractNumId w:val="3"/>
  </w:num>
  <w:num w:numId="31" w16cid:durableId="611472715">
    <w:abstractNumId w:val="29"/>
  </w:num>
  <w:num w:numId="32" w16cid:durableId="1591043138">
    <w:abstractNumId w:val="2"/>
  </w:num>
  <w:num w:numId="33" w16cid:durableId="924343730">
    <w:abstractNumId w:val="16"/>
  </w:num>
  <w:num w:numId="34" w16cid:durableId="256330109">
    <w:abstractNumId w:val="30"/>
  </w:num>
  <w:num w:numId="35" w16cid:durableId="19904027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trackRevisions w:val="false"/>
  <w:defaultTabStop w:val="840"/>
  <w:characterSpacingControl w:val="doNotCompres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735F"/>
    <w:rsid w:val="00016350"/>
    <w:rsid w:val="00021A8B"/>
    <w:rsid w:val="000232F4"/>
    <w:rsid w:val="0002532E"/>
    <w:rsid w:val="00031A14"/>
    <w:rsid w:val="00032497"/>
    <w:rsid w:val="00032C66"/>
    <w:rsid w:val="000341EE"/>
    <w:rsid w:val="00034CFB"/>
    <w:rsid w:val="00035B9F"/>
    <w:rsid w:val="000370F8"/>
    <w:rsid w:val="00050734"/>
    <w:rsid w:val="00051C98"/>
    <w:rsid w:val="00055F60"/>
    <w:rsid w:val="00061737"/>
    <w:rsid w:val="000627AC"/>
    <w:rsid w:val="000636A7"/>
    <w:rsid w:val="00064A49"/>
    <w:rsid w:val="00065F83"/>
    <w:rsid w:val="0006629D"/>
    <w:rsid w:val="00073AD6"/>
    <w:rsid w:val="000761BC"/>
    <w:rsid w:val="00077E4B"/>
    <w:rsid w:val="00082B09"/>
    <w:rsid w:val="00084A82"/>
    <w:rsid w:val="00084DFF"/>
    <w:rsid w:val="00087CFA"/>
    <w:rsid w:val="00091528"/>
    <w:rsid w:val="00093C53"/>
    <w:rsid w:val="0009492C"/>
    <w:rsid w:val="000A05A7"/>
    <w:rsid w:val="000A1118"/>
    <w:rsid w:val="000A3A4A"/>
    <w:rsid w:val="000B0AA0"/>
    <w:rsid w:val="000B7572"/>
    <w:rsid w:val="000C6BE2"/>
    <w:rsid w:val="000D0800"/>
    <w:rsid w:val="000D1286"/>
    <w:rsid w:val="000D7506"/>
    <w:rsid w:val="000E133A"/>
    <w:rsid w:val="000E18D0"/>
    <w:rsid w:val="000E261E"/>
    <w:rsid w:val="000E41D9"/>
    <w:rsid w:val="000F00FE"/>
    <w:rsid w:val="000F1038"/>
    <w:rsid w:val="000F16B2"/>
    <w:rsid w:val="00101635"/>
    <w:rsid w:val="00112256"/>
    <w:rsid w:val="00114D44"/>
    <w:rsid w:val="0011562C"/>
    <w:rsid w:val="001229B9"/>
    <w:rsid w:val="00124ABE"/>
    <w:rsid w:val="0012613B"/>
    <w:rsid w:val="00131B5F"/>
    <w:rsid w:val="00132B0D"/>
    <w:rsid w:val="001341A6"/>
    <w:rsid w:val="0013735F"/>
    <w:rsid w:val="00137C4E"/>
    <w:rsid w:val="00143EC9"/>
    <w:rsid w:val="00153169"/>
    <w:rsid w:val="00157DE8"/>
    <w:rsid w:val="001610BA"/>
    <w:rsid w:val="00167C93"/>
    <w:rsid w:val="00171B7C"/>
    <w:rsid w:val="00175AB7"/>
    <w:rsid w:val="001768C5"/>
    <w:rsid w:val="001772F8"/>
    <w:rsid w:val="00180AF9"/>
    <w:rsid w:val="00184929"/>
    <w:rsid w:val="00187DF3"/>
    <w:rsid w:val="00190633"/>
    <w:rsid w:val="00197334"/>
    <w:rsid w:val="001A10BE"/>
    <w:rsid w:val="001A2424"/>
    <w:rsid w:val="001B3B9D"/>
    <w:rsid w:val="001C538A"/>
    <w:rsid w:val="001D54A9"/>
    <w:rsid w:val="001E2ADE"/>
    <w:rsid w:val="001E5406"/>
    <w:rsid w:val="001E5723"/>
    <w:rsid w:val="001E65A8"/>
    <w:rsid w:val="001F0F31"/>
    <w:rsid w:val="001F28E7"/>
    <w:rsid w:val="001F2A21"/>
    <w:rsid w:val="001F38F9"/>
    <w:rsid w:val="00212049"/>
    <w:rsid w:val="0021521B"/>
    <w:rsid w:val="00222C9E"/>
    <w:rsid w:val="00225D4C"/>
    <w:rsid w:val="002339DF"/>
    <w:rsid w:val="00246E36"/>
    <w:rsid w:val="002518F0"/>
    <w:rsid w:val="00253615"/>
    <w:rsid w:val="00253CA6"/>
    <w:rsid w:val="00257129"/>
    <w:rsid w:val="00260078"/>
    <w:rsid w:val="00264A1A"/>
    <w:rsid w:val="00264A58"/>
    <w:rsid w:val="0027610A"/>
    <w:rsid w:val="00283D2B"/>
    <w:rsid w:val="002904A8"/>
    <w:rsid w:val="00292970"/>
    <w:rsid w:val="002A1BDA"/>
    <w:rsid w:val="002A1C1C"/>
    <w:rsid w:val="002A3DD7"/>
    <w:rsid w:val="002A7D74"/>
    <w:rsid w:val="002B04FE"/>
    <w:rsid w:val="002B3504"/>
    <w:rsid w:val="002C7B5D"/>
    <w:rsid w:val="002D12F4"/>
    <w:rsid w:val="002D1494"/>
    <w:rsid w:val="002D18A6"/>
    <w:rsid w:val="002D347A"/>
    <w:rsid w:val="002E40D9"/>
    <w:rsid w:val="002E6BA9"/>
    <w:rsid w:val="002F5441"/>
    <w:rsid w:val="00311011"/>
    <w:rsid w:val="00312CC2"/>
    <w:rsid w:val="003241C9"/>
    <w:rsid w:val="0032620D"/>
    <w:rsid w:val="00330191"/>
    <w:rsid w:val="00336BE4"/>
    <w:rsid w:val="0034581C"/>
    <w:rsid w:val="00351776"/>
    <w:rsid w:val="003574B2"/>
    <w:rsid w:val="00373C11"/>
    <w:rsid w:val="00374F11"/>
    <w:rsid w:val="0037545E"/>
    <w:rsid w:val="00377FF1"/>
    <w:rsid w:val="0038121D"/>
    <w:rsid w:val="00386254"/>
    <w:rsid w:val="00392300"/>
    <w:rsid w:val="003940F0"/>
    <w:rsid w:val="0039702F"/>
    <w:rsid w:val="003A116B"/>
    <w:rsid w:val="003B1C05"/>
    <w:rsid w:val="003B6AAA"/>
    <w:rsid w:val="003D0D29"/>
    <w:rsid w:val="003D4A86"/>
    <w:rsid w:val="003D4CE0"/>
    <w:rsid w:val="003D6327"/>
    <w:rsid w:val="003D7904"/>
    <w:rsid w:val="003E78CF"/>
    <w:rsid w:val="003F11B1"/>
    <w:rsid w:val="004013FA"/>
    <w:rsid w:val="00405BF1"/>
    <w:rsid w:val="00406B6A"/>
    <w:rsid w:val="00410BE0"/>
    <w:rsid w:val="00421A5C"/>
    <w:rsid w:val="004329A9"/>
    <w:rsid w:val="00435006"/>
    <w:rsid w:val="00443877"/>
    <w:rsid w:val="00443DC0"/>
    <w:rsid w:val="00444772"/>
    <w:rsid w:val="004455F7"/>
    <w:rsid w:val="00451652"/>
    <w:rsid w:val="00465AD0"/>
    <w:rsid w:val="00467C5F"/>
    <w:rsid w:val="00473378"/>
    <w:rsid w:val="004771B0"/>
    <w:rsid w:val="00482A71"/>
    <w:rsid w:val="004870A7"/>
    <w:rsid w:val="00490C33"/>
    <w:rsid w:val="004B735A"/>
    <w:rsid w:val="004C1CF8"/>
    <w:rsid w:val="004D2561"/>
    <w:rsid w:val="004D438C"/>
    <w:rsid w:val="004F2D9A"/>
    <w:rsid w:val="004F3400"/>
    <w:rsid w:val="004F4927"/>
    <w:rsid w:val="005017E4"/>
    <w:rsid w:val="00505A77"/>
    <w:rsid w:val="00515ED2"/>
    <w:rsid w:val="00522733"/>
    <w:rsid w:val="005315DE"/>
    <w:rsid w:val="00533761"/>
    <w:rsid w:val="005350ED"/>
    <w:rsid w:val="005354FC"/>
    <w:rsid w:val="00541C45"/>
    <w:rsid w:val="005428B7"/>
    <w:rsid w:val="00544CE1"/>
    <w:rsid w:val="00545B8B"/>
    <w:rsid w:val="005502A4"/>
    <w:rsid w:val="00552105"/>
    <w:rsid w:val="00553BFD"/>
    <w:rsid w:val="00563E87"/>
    <w:rsid w:val="0056429E"/>
    <w:rsid w:val="005760A3"/>
    <w:rsid w:val="005823F0"/>
    <w:rsid w:val="00582BEF"/>
    <w:rsid w:val="005831A4"/>
    <w:rsid w:val="00585AFC"/>
    <w:rsid w:val="00587F5A"/>
    <w:rsid w:val="00593AAC"/>
    <w:rsid w:val="00595E39"/>
    <w:rsid w:val="005A446D"/>
    <w:rsid w:val="005B06A3"/>
    <w:rsid w:val="005B0F1B"/>
    <w:rsid w:val="005B68CA"/>
    <w:rsid w:val="005C4875"/>
    <w:rsid w:val="005C76F7"/>
    <w:rsid w:val="005D6AB4"/>
    <w:rsid w:val="005E1682"/>
    <w:rsid w:val="005E7087"/>
    <w:rsid w:val="005F0473"/>
    <w:rsid w:val="005F25E4"/>
    <w:rsid w:val="005F2791"/>
    <w:rsid w:val="006067E7"/>
    <w:rsid w:val="00610944"/>
    <w:rsid w:val="00612CC7"/>
    <w:rsid w:val="0062653A"/>
    <w:rsid w:val="00627147"/>
    <w:rsid w:val="00651AFA"/>
    <w:rsid w:val="00657D97"/>
    <w:rsid w:val="00657E9A"/>
    <w:rsid w:val="00660821"/>
    <w:rsid w:val="00661CA7"/>
    <w:rsid w:val="006728E7"/>
    <w:rsid w:val="00675418"/>
    <w:rsid w:val="0067625E"/>
    <w:rsid w:val="006879E4"/>
    <w:rsid w:val="006B48D6"/>
    <w:rsid w:val="006C187A"/>
    <w:rsid w:val="006C55B9"/>
    <w:rsid w:val="006C6E2A"/>
    <w:rsid w:val="006C72A3"/>
    <w:rsid w:val="006D02FC"/>
    <w:rsid w:val="006D035F"/>
    <w:rsid w:val="006D1B4A"/>
    <w:rsid w:val="006D269E"/>
    <w:rsid w:val="006D37D7"/>
    <w:rsid w:val="006E26C1"/>
    <w:rsid w:val="006F2515"/>
    <w:rsid w:val="00704830"/>
    <w:rsid w:val="00711FAB"/>
    <w:rsid w:val="00712F04"/>
    <w:rsid w:val="00715E8B"/>
    <w:rsid w:val="00716AD5"/>
    <w:rsid w:val="00723095"/>
    <w:rsid w:val="00723DD0"/>
    <w:rsid w:val="00727842"/>
    <w:rsid w:val="007301ED"/>
    <w:rsid w:val="007364D2"/>
    <w:rsid w:val="0074553F"/>
    <w:rsid w:val="00745861"/>
    <w:rsid w:val="0076081C"/>
    <w:rsid w:val="00774E66"/>
    <w:rsid w:val="00781DE6"/>
    <w:rsid w:val="00784B8F"/>
    <w:rsid w:val="00784F06"/>
    <w:rsid w:val="00787D37"/>
    <w:rsid w:val="007915B1"/>
    <w:rsid w:val="0079549E"/>
    <w:rsid w:val="007959C7"/>
    <w:rsid w:val="007A7139"/>
    <w:rsid w:val="007B0582"/>
    <w:rsid w:val="007B0CAB"/>
    <w:rsid w:val="007C3453"/>
    <w:rsid w:val="007C68C0"/>
    <w:rsid w:val="007D00CA"/>
    <w:rsid w:val="007D0170"/>
    <w:rsid w:val="007D621A"/>
    <w:rsid w:val="007E2448"/>
    <w:rsid w:val="007E4255"/>
    <w:rsid w:val="007E5DBD"/>
    <w:rsid w:val="008058D0"/>
    <w:rsid w:val="0081008E"/>
    <w:rsid w:val="00814164"/>
    <w:rsid w:val="00832BFB"/>
    <w:rsid w:val="00836DB2"/>
    <w:rsid w:val="00842C97"/>
    <w:rsid w:val="00842CD5"/>
    <w:rsid w:val="0084385C"/>
    <w:rsid w:val="008470B9"/>
    <w:rsid w:val="00853F6E"/>
    <w:rsid w:val="0086091D"/>
    <w:rsid w:val="00875117"/>
    <w:rsid w:val="00876C90"/>
    <w:rsid w:val="008778B3"/>
    <w:rsid w:val="00886B7E"/>
    <w:rsid w:val="00893620"/>
    <w:rsid w:val="008A1EEF"/>
    <w:rsid w:val="008A2493"/>
    <w:rsid w:val="008B0747"/>
    <w:rsid w:val="008B155D"/>
    <w:rsid w:val="008B60A2"/>
    <w:rsid w:val="008C2C2F"/>
    <w:rsid w:val="008C765A"/>
    <w:rsid w:val="008C7C68"/>
    <w:rsid w:val="008D10E4"/>
    <w:rsid w:val="008D7DA7"/>
    <w:rsid w:val="008E30F2"/>
    <w:rsid w:val="00901172"/>
    <w:rsid w:val="009018EB"/>
    <w:rsid w:val="00905B74"/>
    <w:rsid w:val="009064AA"/>
    <w:rsid w:val="00912E47"/>
    <w:rsid w:val="00914709"/>
    <w:rsid w:val="0091681F"/>
    <w:rsid w:val="00925056"/>
    <w:rsid w:val="00927445"/>
    <w:rsid w:val="00931948"/>
    <w:rsid w:val="00935DD9"/>
    <w:rsid w:val="0094069E"/>
    <w:rsid w:val="00941FB8"/>
    <w:rsid w:val="0094572B"/>
    <w:rsid w:val="00946288"/>
    <w:rsid w:val="00950DA7"/>
    <w:rsid w:val="00951B7F"/>
    <w:rsid w:val="00960285"/>
    <w:rsid w:val="00961EE4"/>
    <w:rsid w:val="009677D8"/>
    <w:rsid w:val="00972B36"/>
    <w:rsid w:val="0098486D"/>
    <w:rsid w:val="00990262"/>
    <w:rsid w:val="0099124C"/>
    <w:rsid w:val="009924C9"/>
    <w:rsid w:val="00994F1B"/>
    <w:rsid w:val="00997D08"/>
    <w:rsid w:val="009A59D2"/>
    <w:rsid w:val="009A5DB2"/>
    <w:rsid w:val="009B02EF"/>
    <w:rsid w:val="009B1FD0"/>
    <w:rsid w:val="009B4749"/>
    <w:rsid w:val="009C0CAB"/>
    <w:rsid w:val="009C3290"/>
    <w:rsid w:val="009D2C97"/>
    <w:rsid w:val="009E30D7"/>
    <w:rsid w:val="009E6FFF"/>
    <w:rsid w:val="009E7840"/>
    <w:rsid w:val="009F001C"/>
    <w:rsid w:val="009F51A2"/>
    <w:rsid w:val="009F5808"/>
    <w:rsid w:val="00A022BC"/>
    <w:rsid w:val="00A17D94"/>
    <w:rsid w:val="00A2432F"/>
    <w:rsid w:val="00A273DB"/>
    <w:rsid w:val="00A33321"/>
    <w:rsid w:val="00A34AE9"/>
    <w:rsid w:val="00A35B03"/>
    <w:rsid w:val="00A369B4"/>
    <w:rsid w:val="00A46711"/>
    <w:rsid w:val="00A474B8"/>
    <w:rsid w:val="00A65023"/>
    <w:rsid w:val="00A71858"/>
    <w:rsid w:val="00A73E5F"/>
    <w:rsid w:val="00A75864"/>
    <w:rsid w:val="00A76546"/>
    <w:rsid w:val="00A81184"/>
    <w:rsid w:val="00A86ED4"/>
    <w:rsid w:val="00A95A8E"/>
    <w:rsid w:val="00A97CFC"/>
    <w:rsid w:val="00AA0AC1"/>
    <w:rsid w:val="00AA52B0"/>
    <w:rsid w:val="00AA5F66"/>
    <w:rsid w:val="00AB1D76"/>
    <w:rsid w:val="00AB6C70"/>
    <w:rsid w:val="00AB7E74"/>
    <w:rsid w:val="00AC4B76"/>
    <w:rsid w:val="00AD3723"/>
    <w:rsid w:val="00AD39C2"/>
    <w:rsid w:val="00AE2CDD"/>
    <w:rsid w:val="00AE435B"/>
    <w:rsid w:val="00AE70EC"/>
    <w:rsid w:val="00AF24E0"/>
    <w:rsid w:val="00B01A31"/>
    <w:rsid w:val="00B134B7"/>
    <w:rsid w:val="00B206FB"/>
    <w:rsid w:val="00B21BCC"/>
    <w:rsid w:val="00B23713"/>
    <w:rsid w:val="00B23CE0"/>
    <w:rsid w:val="00B23D44"/>
    <w:rsid w:val="00B23D74"/>
    <w:rsid w:val="00B25B96"/>
    <w:rsid w:val="00B36311"/>
    <w:rsid w:val="00B36FCA"/>
    <w:rsid w:val="00B426D8"/>
    <w:rsid w:val="00B53D4F"/>
    <w:rsid w:val="00B67692"/>
    <w:rsid w:val="00B7750A"/>
    <w:rsid w:val="00B81594"/>
    <w:rsid w:val="00B82489"/>
    <w:rsid w:val="00B82BCB"/>
    <w:rsid w:val="00B84D8C"/>
    <w:rsid w:val="00BA0EFF"/>
    <w:rsid w:val="00BB693C"/>
    <w:rsid w:val="00BC2753"/>
    <w:rsid w:val="00BC343A"/>
    <w:rsid w:val="00BD3F1B"/>
    <w:rsid w:val="00BD5CA0"/>
    <w:rsid w:val="00BD6661"/>
    <w:rsid w:val="00BE0AD4"/>
    <w:rsid w:val="00BE5183"/>
    <w:rsid w:val="00C045B7"/>
    <w:rsid w:val="00C0509C"/>
    <w:rsid w:val="00C05D13"/>
    <w:rsid w:val="00C07BC8"/>
    <w:rsid w:val="00C12418"/>
    <w:rsid w:val="00C22AF8"/>
    <w:rsid w:val="00C32125"/>
    <w:rsid w:val="00C327A1"/>
    <w:rsid w:val="00C36E89"/>
    <w:rsid w:val="00C417C7"/>
    <w:rsid w:val="00C419AD"/>
    <w:rsid w:val="00C43A0F"/>
    <w:rsid w:val="00C63F40"/>
    <w:rsid w:val="00C64D5E"/>
    <w:rsid w:val="00C65561"/>
    <w:rsid w:val="00C750FE"/>
    <w:rsid w:val="00C7661D"/>
    <w:rsid w:val="00C772D8"/>
    <w:rsid w:val="00C779F8"/>
    <w:rsid w:val="00C8338C"/>
    <w:rsid w:val="00C84465"/>
    <w:rsid w:val="00C92A7F"/>
    <w:rsid w:val="00C93471"/>
    <w:rsid w:val="00CB4B53"/>
    <w:rsid w:val="00CB5273"/>
    <w:rsid w:val="00CC148B"/>
    <w:rsid w:val="00CC1C64"/>
    <w:rsid w:val="00CC1C75"/>
    <w:rsid w:val="00CF06A9"/>
    <w:rsid w:val="00CF0AD9"/>
    <w:rsid w:val="00D04F5D"/>
    <w:rsid w:val="00D123BB"/>
    <w:rsid w:val="00D20B2C"/>
    <w:rsid w:val="00D23323"/>
    <w:rsid w:val="00D23E3D"/>
    <w:rsid w:val="00D32F51"/>
    <w:rsid w:val="00D370C4"/>
    <w:rsid w:val="00D437E7"/>
    <w:rsid w:val="00D53B84"/>
    <w:rsid w:val="00D57E1B"/>
    <w:rsid w:val="00D650E2"/>
    <w:rsid w:val="00D6637A"/>
    <w:rsid w:val="00D675B3"/>
    <w:rsid w:val="00D71F45"/>
    <w:rsid w:val="00D82652"/>
    <w:rsid w:val="00D86320"/>
    <w:rsid w:val="00D86DF4"/>
    <w:rsid w:val="00D9078F"/>
    <w:rsid w:val="00D96C82"/>
    <w:rsid w:val="00DA15BE"/>
    <w:rsid w:val="00DA7B6E"/>
    <w:rsid w:val="00DB0171"/>
    <w:rsid w:val="00DB1ACC"/>
    <w:rsid w:val="00DB20CE"/>
    <w:rsid w:val="00DB236E"/>
    <w:rsid w:val="00DB389F"/>
    <w:rsid w:val="00DC33AB"/>
    <w:rsid w:val="00DC55A4"/>
    <w:rsid w:val="00DC6190"/>
    <w:rsid w:val="00DD04AC"/>
    <w:rsid w:val="00DD09A3"/>
    <w:rsid w:val="00DD30B8"/>
    <w:rsid w:val="00DD4C69"/>
    <w:rsid w:val="00DE05D4"/>
    <w:rsid w:val="00DE1E1F"/>
    <w:rsid w:val="00DF0AEF"/>
    <w:rsid w:val="00DF14C2"/>
    <w:rsid w:val="00DF1F80"/>
    <w:rsid w:val="00DF2C42"/>
    <w:rsid w:val="00DF3265"/>
    <w:rsid w:val="00E00198"/>
    <w:rsid w:val="00E009B5"/>
    <w:rsid w:val="00E0136C"/>
    <w:rsid w:val="00E015FB"/>
    <w:rsid w:val="00E13F9F"/>
    <w:rsid w:val="00E1779F"/>
    <w:rsid w:val="00E30553"/>
    <w:rsid w:val="00E35E1B"/>
    <w:rsid w:val="00E36E61"/>
    <w:rsid w:val="00E3768A"/>
    <w:rsid w:val="00E40A12"/>
    <w:rsid w:val="00E40E20"/>
    <w:rsid w:val="00E43670"/>
    <w:rsid w:val="00E47092"/>
    <w:rsid w:val="00E5041E"/>
    <w:rsid w:val="00E5169E"/>
    <w:rsid w:val="00E64857"/>
    <w:rsid w:val="00E717B5"/>
    <w:rsid w:val="00E77952"/>
    <w:rsid w:val="00E87B33"/>
    <w:rsid w:val="00E957E3"/>
    <w:rsid w:val="00EA0BDF"/>
    <w:rsid w:val="00EC0669"/>
    <w:rsid w:val="00EC4CFF"/>
    <w:rsid w:val="00EC7128"/>
    <w:rsid w:val="00ED022C"/>
    <w:rsid w:val="00ED62D6"/>
    <w:rsid w:val="00EE408A"/>
    <w:rsid w:val="00EE515D"/>
    <w:rsid w:val="00EE5C1B"/>
    <w:rsid w:val="00EE5F2A"/>
    <w:rsid w:val="00EF2A4F"/>
    <w:rsid w:val="00EF39DF"/>
    <w:rsid w:val="00EF5139"/>
    <w:rsid w:val="00EF6B77"/>
    <w:rsid w:val="00F01098"/>
    <w:rsid w:val="00F06B44"/>
    <w:rsid w:val="00F1039A"/>
    <w:rsid w:val="00F143BA"/>
    <w:rsid w:val="00F1480A"/>
    <w:rsid w:val="00F200B5"/>
    <w:rsid w:val="00F25927"/>
    <w:rsid w:val="00F35854"/>
    <w:rsid w:val="00F37157"/>
    <w:rsid w:val="00F376E5"/>
    <w:rsid w:val="00F43C5D"/>
    <w:rsid w:val="00F441E3"/>
    <w:rsid w:val="00F44D3F"/>
    <w:rsid w:val="00F52237"/>
    <w:rsid w:val="00F54359"/>
    <w:rsid w:val="00F54B91"/>
    <w:rsid w:val="00F601FD"/>
    <w:rsid w:val="00F6207B"/>
    <w:rsid w:val="00F6406E"/>
    <w:rsid w:val="00F66125"/>
    <w:rsid w:val="00F67B52"/>
    <w:rsid w:val="00F74561"/>
    <w:rsid w:val="00F764BC"/>
    <w:rsid w:val="00F83474"/>
    <w:rsid w:val="00F83872"/>
    <w:rsid w:val="00F94138"/>
    <w:rsid w:val="00F97A78"/>
    <w:rsid w:val="00FA2BDB"/>
    <w:rsid w:val="00FA772E"/>
    <w:rsid w:val="00FB2864"/>
    <w:rsid w:val="00FB41A2"/>
    <w:rsid w:val="00FC0D77"/>
    <w:rsid w:val="00FC118C"/>
    <w:rsid w:val="00FC600B"/>
    <w:rsid w:val="00FD1E7D"/>
    <w:rsid w:val="00FD24F7"/>
    <w:rsid w:val="00FE3CC8"/>
    <w:rsid w:val="00FE620C"/>
    <w:rsid w:val="00FE7181"/>
    <w:rsid w:val="00FF0F01"/>
    <w:rsid w:val="00FF2107"/>
    <w:rsid w:val="00FF2D56"/>
    <w:rsid w:val="01CAC134"/>
    <w:rsid w:val="0B177559"/>
    <w:rsid w:val="201C1683"/>
    <w:rsid w:val="22918A0E"/>
    <w:rsid w:val="2E672477"/>
    <w:rsid w:val="3ABA5231"/>
    <w:rsid w:val="639D6C29"/>
    <w:rsid w:val="7688DC57"/>
    <w:rsid w:val="7A91046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93E9D7E"/>
  <w15:docId w15:val="{45AF9EC3-A480-41E7-A360-4F07D4DAF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ＭＳ 明朝" w:cs="Times New Roman"/>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0"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a" w:default="1">
    <w:name w:val="Normal"/>
    <w:qFormat/>
  </w:style>
  <w:style w:type="character" w:styleId="a0" w:default="1">
    <w:name w:val="Default Paragraph Font"/>
    <w:uiPriority w:val="1"/>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paragraph" w:styleId="a3">
    <w:name w:val="header"/>
    <w:basedOn w:val="a"/>
    <w:link w:val="a4"/>
    <w:uiPriority w:val="99"/>
    <w:unhideWhenUsed/>
    <w:rsid w:val="0067625E"/>
    <w:pPr>
      <w:tabs>
        <w:tab w:val="center" w:pos="4252"/>
        <w:tab w:val="right" w:pos="8504"/>
      </w:tabs>
      <w:snapToGrid w:val="0"/>
    </w:pPr>
  </w:style>
  <w:style w:type="character" w:styleId="a4" w:customStyle="1">
    <w:name w:val="ヘッダー (文字)"/>
    <w:basedOn w:val="a0"/>
    <w:link w:val="a3"/>
    <w:uiPriority w:val="99"/>
    <w:rsid w:val="0067625E"/>
  </w:style>
  <w:style w:type="paragraph" w:styleId="a5">
    <w:name w:val="footer"/>
    <w:basedOn w:val="a"/>
    <w:link w:val="a6"/>
    <w:uiPriority w:val="99"/>
    <w:unhideWhenUsed/>
    <w:rsid w:val="0067625E"/>
    <w:pPr>
      <w:tabs>
        <w:tab w:val="center" w:pos="4252"/>
        <w:tab w:val="right" w:pos="8504"/>
      </w:tabs>
      <w:snapToGrid w:val="0"/>
    </w:pPr>
  </w:style>
  <w:style w:type="character" w:styleId="a6" w:customStyle="1">
    <w:name w:val="フッター (文字)"/>
    <w:basedOn w:val="a0"/>
    <w:link w:val="a5"/>
    <w:uiPriority w:val="99"/>
    <w:rsid w:val="0067625E"/>
  </w:style>
  <w:style w:type="paragraph" w:styleId="a7">
    <w:name w:val="Revision"/>
    <w:hidden/>
    <w:uiPriority w:val="99"/>
    <w:semiHidden/>
    <w:rsid w:val="009F5808"/>
  </w:style>
  <w:style w:type="paragraph" w:styleId="a8">
    <w:name w:val="List Paragraph"/>
    <w:basedOn w:val="a"/>
    <w:uiPriority w:val="34"/>
    <w:qFormat/>
    <w:rsid w:val="00FA772E"/>
    <w:pPr>
      <w:ind w:left="840" w:leftChars="400"/>
    </w:pPr>
  </w:style>
  <w:style w:type="paragraph" w:styleId="2">
    <w:name w:val="Body Text Indent 2"/>
    <w:basedOn w:val="a"/>
    <w:link w:val="20"/>
    <w:rsid w:val="007915B1"/>
    <w:pPr>
      <w:widowControl w:val="0"/>
      <w:adjustRightInd w:val="0"/>
      <w:spacing w:line="360" w:lineRule="atLeast"/>
      <w:ind w:left="840" w:hanging="630"/>
      <w:jc w:val="both"/>
      <w:textAlignment w:val="baseline"/>
    </w:pPr>
    <w:rPr>
      <w:rFonts w:ascii="Century" w:hAnsi="Century"/>
      <w:szCs w:val="20"/>
    </w:rPr>
  </w:style>
  <w:style w:type="character" w:styleId="20" w:customStyle="1">
    <w:name w:val="本文インデント 2 (文字)"/>
    <w:basedOn w:val="a0"/>
    <w:link w:val="2"/>
    <w:rsid w:val="007915B1"/>
    <w:rPr>
      <w:rFonts w:ascii="Century" w:hAnsi="Century"/>
      <w:szCs w:val="20"/>
    </w:rPr>
  </w:style>
  <w:style w:type="character" w:styleId="a9">
    <w:name w:val="annotation reference"/>
    <w:basedOn w:val="a0"/>
    <w:uiPriority w:val="99"/>
    <w:semiHidden/>
    <w:unhideWhenUsed/>
    <w:rsid w:val="009064AA"/>
    <w:rPr>
      <w:sz w:val="18"/>
      <w:szCs w:val="18"/>
    </w:rPr>
  </w:style>
  <w:style w:type="paragraph" w:styleId="aa">
    <w:name w:val="annotation text"/>
    <w:basedOn w:val="a"/>
    <w:link w:val="ab"/>
    <w:uiPriority w:val="99"/>
    <w:unhideWhenUsed/>
    <w:rsid w:val="009064AA"/>
  </w:style>
  <w:style w:type="character" w:styleId="ab" w:customStyle="1">
    <w:name w:val="コメント文字列 (文字)"/>
    <w:basedOn w:val="a0"/>
    <w:link w:val="aa"/>
    <w:uiPriority w:val="99"/>
    <w:rsid w:val="009064AA"/>
  </w:style>
  <w:style w:type="paragraph" w:styleId="ac">
    <w:name w:val="annotation subject"/>
    <w:basedOn w:val="aa"/>
    <w:next w:val="aa"/>
    <w:link w:val="ad"/>
    <w:uiPriority w:val="99"/>
    <w:semiHidden/>
    <w:unhideWhenUsed/>
    <w:rsid w:val="009064AA"/>
    <w:rPr>
      <w:b/>
      <w:bCs/>
    </w:rPr>
  </w:style>
  <w:style w:type="character" w:styleId="ad" w:customStyle="1">
    <w:name w:val="コメント内容 (文字)"/>
    <w:basedOn w:val="ab"/>
    <w:link w:val="ac"/>
    <w:uiPriority w:val="99"/>
    <w:semiHidden/>
    <w:rsid w:val="009064AA"/>
    <w:rPr>
      <w:b/>
      <w:bCs/>
    </w:rPr>
  </w:style>
  <w:style w:type="character" w:styleId="ae">
    <w:name w:val="Hyperlink"/>
    <w:basedOn w:val="a0"/>
    <w:uiPriority w:val="99"/>
    <w:unhideWhenUsed/>
    <w:rsid w:val="00712F04"/>
    <w:rPr>
      <w:color w:val="0563C1" w:themeColor="hyperlink"/>
      <w:u w:val="single"/>
    </w:rPr>
  </w:style>
  <w:style w:type="character" w:styleId="af">
    <w:name w:val="Unresolved Mention"/>
    <w:basedOn w:val="a0"/>
    <w:uiPriority w:val="99"/>
    <w:semiHidden/>
    <w:unhideWhenUsed/>
    <w:rsid w:val="00712F04"/>
    <w:rPr>
      <w:color w:val="605E5C"/>
      <w:shd w:val="clear" w:color="auto" w:fill="E1DFDD"/>
    </w:rPr>
  </w:style>
  <w:style w:type="paragraph" w:styleId="af0">
    <w:name w:val="Body Text Indent"/>
    <w:basedOn w:val="a"/>
    <w:link w:val="af1"/>
    <w:uiPriority w:val="99"/>
    <w:semiHidden/>
    <w:unhideWhenUsed/>
    <w:rsid w:val="00087CFA"/>
    <w:pPr>
      <w:ind w:left="851" w:leftChars="400"/>
    </w:pPr>
  </w:style>
  <w:style w:type="character" w:styleId="af1" w:customStyle="1">
    <w:name w:val="本文インデント (文字)"/>
    <w:basedOn w:val="a0"/>
    <w:link w:val="af0"/>
    <w:uiPriority w:val="99"/>
    <w:semiHidden/>
    <w:rsid w:val="00087CFA"/>
  </w:style>
  <w:style w:type="paragraph" w:styleId="Default" w:customStyle="1">
    <w:name w:val="Default"/>
    <w:rsid w:val="0084385C"/>
    <w:pPr>
      <w:widowControl w:val="0"/>
      <w:autoSpaceDE w:val="0"/>
      <w:autoSpaceDN w:val="0"/>
      <w:adjustRightInd w:val="0"/>
    </w:pPr>
    <w:rPr>
      <w:rFonts w:ascii="«l«r" w:hAnsi="«l«r" w:cs="«l«r" w:eastAsiaTheme="minorEastAsia"/>
      <w:color w:val="000000"/>
      <w:sz w:val="24"/>
      <w:szCs w:val="24"/>
      <w14:ligatures w14:val="standardContextual"/>
    </w:rPr>
  </w:style>
  <w:style w:type="paragraph" w:styleId="af2">
    <w:name w:val="No Spacing"/>
    <w:uiPriority w:val="1"/>
    <w:qFormat/>
    <w:rsid w:val="0084385C"/>
    <w:pPr>
      <w:widowControl w:val="0"/>
    </w:pPr>
    <w:rPr>
      <w:rFonts w:asciiTheme="minorHAnsi" w:hAnsiTheme="minorHAnsi" w:eastAsiaTheme="minorEastAsia" w:cstheme="minorBidi"/>
      <w:kern w:val="2"/>
      <w:sz w:val="22"/>
      <w:szCs w:val="24"/>
      <w14:ligatures w14:val="standardContextual"/>
    </w:rPr>
  </w:style>
  <w:style w:type="paragraph" w:styleId="3">
    <w:name w:val="Body Text Indent 3"/>
    <w:basedOn w:val="a"/>
    <w:link w:val="30"/>
    <w:uiPriority w:val="99"/>
    <w:semiHidden/>
    <w:unhideWhenUsed/>
    <w:rsid w:val="004F4927"/>
    <w:pPr>
      <w:ind w:left="851" w:leftChars="400"/>
    </w:pPr>
    <w:rPr>
      <w:sz w:val="16"/>
      <w:szCs w:val="16"/>
    </w:rPr>
  </w:style>
  <w:style w:type="character" w:styleId="30" w:customStyle="1">
    <w:name w:val="本文インデント 3 (文字)"/>
    <w:basedOn w:val="a0"/>
    <w:link w:val="3"/>
    <w:uiPriority w:val="99"/>
    <w:semiHidden/>
    <w:rsid w:val="004F4927"/>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5494098">
      <w:bodyDiv w:val="1"/>
      <w:marLeft w:val="0"/>
      <w:marRight w:val="0"/>
      <w:marTop w:val="0"/>
      <w:marBottom w:val="0"/>
      <w:divBdr>
        <w:top w:val="none" w:sz="0" w:space="0" w:color="auto"/>
        <w:left w:val="none" w:sz="0" w:space="0" w:color="auto"/>
        <w:bottom w:val="none" w:sz="0" w:space="0" w:color="auto"/>
        <w:right w:val="none" w:sz="0" w:space="0" w:color="auto"/>
      </w:divBdr>
      <w:divsChild>
        <w:div w:id="1161460592">
          <w:marLeft w:val="0"/>
          <w:marRight w:val="0"/>
          <w:marTop w:val="0"/>
          <w:marBottom w:val="0"/>
          <w:divBdr>
            <w:top w:val="none" w:sz="0" w:space="0" w:color="auto"/>
            <w:left w:val="none" w:sz="0" w:space="0" w:color="auto"/>
            <w:bottom w:val="none" w:sz="0" w:space="0" w:color="auto"/>
            <w:right w:val="none" w:sz="0" w:space="0" w:color="auto"/>
          </w:divBdr>
        </w:div>
      </w:divsChild>
    </w:div>
    <w:div w:id="547305224">
      <w:bodyDiv w:val="1"/>
      <w:marLeft w:val="0"/>
      <w:marRight w:val="0"/>
      <w:marTop w:val="0"/>
      <w:marBottom w:val="0"/>
      <w:divBdr>
        <w:top w:val="none" w:sz="0" w:space="0" w:color="auto"/>
        <w:left w:val="none" w:sz="0" w:space="0" w:color="auto"/>
        <w:bottom w:val="none" w:sz="0" w:space="0" w:color="auto"/>
        <w:right w:val="none" w:sz="0" w:space="0" w:color="auto"/>
      </w:divBdr>
      <w:divsChild>
        <w:div w:id="1789275807">
          <w:marLeft w:val="0"/>
          <w:marRight w:val="0"/>
          <w:marTop w:val="0"/>
          <w:marBottom w:val="0"/>
          <w:divBdr>
            <w:top w:val="none" w:sz="0" w:space="0" w:color="auto"/>
            <w:left w:val="none" w:sz="0" w:space="0" w:color="auto"/>
            <w:bottom w:val="none" w:sz="0" w:space="0" w:color="auto"/>
            <w:right w:val="none" w:sz="0" w:space="0" w:color="auto"/>
          </w:divBdr>
          <w:divsChild>
            <w:div w:id="416443165">
              <w:marLeft w:val="0"/>
              <w:marRight w:val="0"/>
              <w:marTop w:val="0"/>
              <w:marBottom w:val="0"/>
              <w:divBdr>
                <w:top w:val="none" w:sz="0" w:space="0" w:color="auto"/>
                <w:left w:val="none" w:sz="0" w:space="0" w:color="auto"/>
                <w:bottom w:val="none" w:sz="0" w:space="0" w:color="auto"/>
                <w:right w:val="none" w:sz="0" w:space="0" w:color="auto"/>
              </w:divBdr>
              <w:divsChild>
                <w:div w:id="1677491356">
                  <w:marLeft w:val="0"/>
                  <w:marRight w:val="0"/>
                  <w:marTop w:val="0"/>
                  <w:marBottom w:val="0"/>
                  <w:divBdr>
                    <w:top w:val="none" w:sz="0" w:space="0" w:color="auto"/>
                    <w:left w:val="none" w:sz="0" w:space="0" w:color="auto"/>
                    <w:bottom w:val="none" w:sz="0" w:space="0" w:color="auto"/>
                    <w:right w:val="none" w:sz="0" w:space="0" w:color="auto"/>
                  </w:divBdr>
                  <w:divsChild>
                    <w:div w:id="1359895608">
                      <w:marLeft w:val="0"/>
                      <w:marRight w:val="0"/>
                      <w:marTop w:val="0"/>
                      <w:marBottom w:val="0"/>
                      <w:divBdr>
                        <w:top w:val="none" w:sz="0" w:space="0" w:color="auto"/>
                        <w:left w:val="none" w:sz="0" w:space="0" w:color="auto"/>
                        <w:bottom w:val="none" w:sz="0" w:space="0" w:color="auto"/>
                        <w:right w:val="none" w:sz="0" w:space="0" w:color="auto"/>
                      </w:divBdr>
                      <w:divsChild>
                        <w:div w:id="1698702104">
                          <w:marLeft w:val="0"/>
                          <w:marRight w:val="0"/>
                          <w:marTop w:val="0"/>
                          <w:marBottom w:val="0"/>
                          <w:divBdr>
                            <w:top w:val="none" w:sz="0" w:space="0" w:color="auto"/>
                            <w:left w:val="none" w:sz="0" w:space="0" w:color="auto"/>
                            <w:bottom w:val="none" w:sz="0" w:space="0" w:color="auto"/>
                            <w:right w:val="none" w:sz="0" w:space="0" w:color="auto"/>
                          </w:divBdr>
                          <w:divsChild>
                            <w:div w:id="1086610184">
                              <w:marLeft w:val="0"/>
                              <w:marRight w:val="0"/>
                              <w:marTop w:val="0"/>
                              <w:marBottom w:val="0"/>
                              <w:divBdr>
                                <w:top w:val="none" w:sz="0" w:space="0" w:color="auto"/>
                                <w:left w:val="none" w:sz="0" w:space="0" w:color="auto"/>
                                <w:bottom w:val="none" w:sz="0" w:space="0" w:color="auto"/>
                                <w:right w:val="none" w:sz="0" w:space="0" w:color="auto"/>
                              </w:divBdr>
                              <w:divsChild>
                                <w:div w:id="1343624028">
                                  <w:marLeft w:val="0"/>
                                  <w:marRight w:val="0"/>
                                  <w:marTop w:val="0"/>
                                  <w:marBottom w:val="0"/>
                                  <w:divBdr>
                                    <w:top w:val="none" w:sz="0" w:space="0" w:color="auto"/>
                                    <w:left w:val="none" w:sz="0" w:space="0" w:color="auto"/>
                                    <w:bottom w:val="none" w:sz="0" w:space="0" w:color="auto"/>
                                    <w:right w:val="none" w:sz="0" w:space="0" w:color="auto"/>
                                  </w:divBdr>
                                  <w:divsChild>
                                    <w:div w:id="1866366283">
                                      <w:marLeft w:val="0"/>
                                      <w:marRight w:val="0"/>
                                      <w:marTop w:val="0"/>
                                      <w:marBottom w:val="0"/>
                                      <w:divBdr>
                                        <w:top w:val="none" w:sz="0" w:space="0" w:color="auto"/>
                                        <w:left w:val="none" w:sz="0" w:space="0" w:color="auto"/>
                                        <w:bottom w:val="none" w:sz="0" w:space="0" w:color="auto"/>
                                        <w:right w:val="none" w:sz="0" w:space="0" w:color="auto"/>
                                      </w:divBdr>
                                      <w:divsChild>
                                        <w:div w:id="1620212517">
                                          <w:marLeft w:val="0"/>
                                          <w:marRight w:val="0"/>
                                          <w:marTop w:val="0"/>
                                          <w:marBottom w:val="0"/>
                                          <w:divBdr>
                                            <w:top w:val="none" w:sz="0" w:space="0" w:color="auto"/>
                                            <w:left w:val="none" w:sz="0" w:space="0" w:color="auto"/>
                                            <w:bottom w:val="none" w:sz="0" w:space="0" w:color="auto"/>
                                            <w:right w:val="none" w:sz="0" w:space="0" w:color="auto"/>
                                          </w:divBdr>
                                          <w:divsChild>
                                            <w:div w:id="60107838">
                                              <w:marLeft w:val="0"/>
                                              <w:marRight w:val="0"/>
                                              <w:marTop w:val="0"/>
                                              <w:marBottom w:val="0"/>
                                              <w:divBdr>
                                                <w:top w:val="none" w:sz="0" w:space="0" w:color="auto"/>
                                                <w:left w:val="none" w:sz="0" w:space="0" w:color="auto"/>
                                                <w:bottom w:val="none" w:sz="0" w:space="0" w:color="auto"/>
                                                <w:right w:val="none" w:sz="0" w:space="0" w:color="auto"/>
                                              </w:divBdr>
                                              <w:divsChild>
                                                <w:div w:id="509370662">
                                                  <w:marLeft w:val="0"/>
                                                  <w:marRight w:val="0"/>
                                                  <w:marTop w:val="0"/>
                                                  <w:marBottom w:val="0"/>
                                                  <w:divBdr>
                                                    <w:top w:val="none" w:sz="0" w:space="0" w:color="auto"/>
                                                    <w:left w:val="none" w:sz="0" w:space="0" w:color="auto"/>
                                                    <w:bottom w:val="none" w:sz="0" w:space="0" w:color="auto"/>
                                                    <w:right w:val="none" w:sz="0" w:space="0" w:color="auto"/>
                                                  </w:divBdr>
                                                  <w:divsChild>
                                                    <w:div w:id="835270754">
                                                      <w:marLeft w:val="0"/>
                                                      <w:marRight w:val="0"/>
                                                      <w:marTop w:val="0"/>
                                                      <w:marBottom w:val="0"/>
                                                      <w:divBdr>
                                                        <w:top w:val="none" w:sz="0" w:space="0" w:color="auto"/>
                                                        <w:left w:val="none" w:sz="0" w:space="0" w:color="auto"/>
                                                        <w:bottom w:val="none" w:sz="0" w:space="0" w:color="auto"/>
                                                        <w:right w:val="none" w:sz="0" w:space="0" w:color="auto"/>
                                                      </w:divBdr>
                                                      <w:divsChild>
                                                        <w:div w:id="1094210160">
                                                          <w:marLeft w:val="0"/>
                                                          <w:marRight w:val="0"/>
                                                          <w:marTop w:val="0"/>
                                                          <w:marBottom w:val="0"/>
                                                          <w:divBdr>
                                                            <w:top w:val="none" w:sz="0" w:space="0" w:color="auto"/>
                                                            <w:left w:val="none" w:sz="0" w:space="0" w:color="auto"/>
                                                            <w:bottom w:val="none" w:sz="0" w:space="0" w:color="auto"/>
                                                            <w:right w:val="none" w:sz="0" w:space="0" w:color="auto"/>
                                                          </w:divBdr>
                                                          <w:divsChild>
                                                            <w:div w:id="646977609">
                                                              <w:marLeft w:val="0"/>
                                                              <w:marRight w:val="0"/>
                                                              <w:marTop w:val="0"/>
                                                              <w:marBottom w:val="0"/>
                                                              <w:divBdr>
                                                                <w:top w:val="none" w:sz="0" w:space="0" w:color="auto"/>
                                                                <w:left w:val="none" w:sz="0" w:space="0" w:color="auto"/>
                                                                <w:bottom w:val="none" w:sz="0" w:space="0" w:color="auto"/>
                                                                <w:right w:val="none" w:sz="0" w:space="0" w:color="auto"/>
                                                              </w:divBdr>
                                                              <w:divsChild>
                                                                <w:div w:id="1074619960">
                                                                  <w:marLeft w:val="0"/>
                                                                  <w:marRight w:val="0"/>
                                                                  <w:marTop w:val="0"/>
                                                                  <w:marBottom w:val="0"/>
                                                                  <w:divBdr>
                                                                    <w:top w:val="none" w:sz="0" w:space="0" w:color="auto"/>
                                                                    <w:left w:val="none" w:sz="0" w:space="0" w:color="auto"/>
                                                                    <w:bottom w:val="none" w:sz="0" w:space="0" w:color="auto"/>
                                                                    <w:right w:val="none" w:sz="0" w:space="0" w:color="auto"/>
                                                                  </w:divBdr>
                                                                  <w:divsChild>
                                                                    <w:div w:id="1551185281">
                                                                      <w:marLeft w:val="0"/>
                                                                      <w:marRight w:val="0"/>
                                                                      <w:marTop w:val="0"/>
                                                                      <w:marBottom w:val="0"/>
                                                                      <w:divBdr>
                                                                        <w:top w:val="none" w:sz="0" w:space="0" w:color="auto"/>
                                                                        <w:left w:val="none" w:sz="0" w:space="0" w:color="auto"/>
                                                                        <w:bottom w:val="none" w:sz="0" w:space="0" w:color="auto"/>
                                                                        <w:right w:val="none" w:sz="0" w:space="0" w:color="auto"/>
                                                                      </w:divBdr>
                                                                      <w:divsChild>
                                                                        <w:div w:id="340814614">
                                                                          <w:marLeft w:val="0"/>
                                                                          <w:marRight w:val="0"/>
                                                                          <w:marTop w:val="0"/>
                                                                          <w:marBottom w:val="0"/>
                                                                          <w:divBdr>
                                                                            <w:top w:val="none" w:sz="0" w:space="0" w:color="auto"/>
                                                                            <w:left w:val="none" w:sz="0" w:space="0" w:color="auto"/>
                                                                            <w:bottom w:val="none" w:sz="0" w:space="0" w:color="auto"/>
                                                                            <w:right w:val="none" w:sz="0" w:space="0" w:color="auto"/>
                                                                          </w:divBdr>
                                                                          <w:divsChild>
                                                                            <w:div w:id="553279085">
                                                                              <w:marLeft w:val="0"/>
                                                                              <w:marRight w:val="0"/>
                                                                              <w:marTop w:val="0"/>
                                                                              <w:marBottom w:val="0"/>
                                                                              <w:divBdr>
                                                                                <w:top w:val="none" w:sz="0" w:space="0" w:color="auto"/>
                                                                                <w:left w:val="none" w:sz="0" w:space="0" w:color="auto"/>
                                                                                <w:bottom w:val="none" w:sz="0" w:space="0" w:color="auto"/>
                                                                                <w:right w:val="none" w:sz="0" w:space="0" w:color="auto"/>
                                                                              </w:divBdr>
                                                                              <w:divsChild>
                                                                                <w:div w:id="498548411">
                                                                                  <w:marLeft w:val="240"/>
                                                                                  <w:marRight w:val="240"/>
                                                                                  <w:marTop w:val="0"/>
                                                                                  <w:marBottom w:val="0"/>
                                                                                  <w:divBdr>
                                                                                    <w:top w:val="none" w:sz="0" w:space="0" w:color="auto"/>
                                                                                    <w:left w:val="none" w:sz="0" w:space="0" w:color="auto"/>
                                                                                    <w:bottom w:val="none" w:sz="0" w:space="0" w:color="auto"/>
                                                                                    <w:right w:val="none" w:sz="0" w:space="0" w:color="auto"/>
                                                                                  </w:divBdr>
                                                                                  <w:divsChild>
                                                                                    <w:div w:id="481502221">
                                                                                      <w:marLeft w:val="0"/>
                                                                                      <w:marRight w:val="0"/>
                                                                                      <w:marTop w:val="0"/>
                                                                                      <w:marBottom w:val="0"/>
                                                                                      <w:divBdr>
                                                                                        <w:top w:val="none" w:sz="0" w:space="0" w:color="auto"/>
                                                                                        <w:left w:val="none" w:sz="0" w:space="0" w:color="auto"/>
                                                                                        <w:bottom w:val="none" w:sz="0" w:space="0" w:color="auto"/>
                                                                                        <w:right w:val="none" w:sz="0" w:space="0" w:color="auto"/>
                                                                                      </w:divBdr>
                                                                                      <w:divsChild>
                                                                                        <w:div w:id="100415296">
                                                                                          <w:marLeft w:val="0"/>
                                                                                          <w:marRight w:val="0"/>
                                                                                          <w:marTop w:val="0"/>
                                                                                          <w:marBottom w:val="0"/>
                                                                                          <w:divBdr>
                                                                                            <w:top w:val="none" w:sz="0" w:space="0" w:color="auto"/>
                                                                                            <w:left w:val="none" w:sz="0" w:space="0" w:color="auto"/>
                                                                                            <w:bottom w:val="none" w:sz="0" w:space="0" w:color="auto"/>
                                                                                            <w:right w:val="none" w:sz="0" w:space="0" w:color="auto"/>
                                                                                          </w:divBdr>
                                                                                          <w:divsChild>
                                                                                            <w:div w:id="1473406523">
                                                                                              <w:marLeft w:val="0"/>
                                                                                              <w:marRight w:val="0"/>
                                                                                              <w:marTop w:val="0"/>
                                                                                              <w:marBottom w:val="0"/>
                                                                                              <w:divBdr>
                                                                                                <w:top w:val="none" w:sz="0" w:space="0" w:color="auto"/>
                                                                                                <w:left w:val="none" w:sz="0" w:space="0" w:color="auto"/>
                                                                                                <w:bottom w:val="none" w:sz="0" w:space="0" w:color="auto"/>
                                                                                                <w:right w:val="none" w:sz="0" w:space="0" w:color="auto"/>
                                                                                              </w:divBdr>
                                                                                              <w:divsChild>
                                                                                                <w:div w:id="1433352655">
                                                                                                  <w:marLeft w:val="0"/>
                                                                                                  <w:marRight w:val="0"/>
                                                                                                  <w:marTop w:val="0"/>
                                                                                                  <w:marBottom w:val="0"/>
                                                                                                  <w:divBdr>
                                                                                                    <w:top w:val="none" w:sz="0" w:space="0" w:color="auto"/>
                                                                                                    <w:left w:val="none" w:sz="0" w:space="0" w:color="auto"/>
                                                                                                    <w:bottom w:val="none" w:sz="0" w:space="0" w:color="auto"/>
                                                                                                    <w:right w:val="none" w:sz="0" w:space="0" w:color="auto"/>
                                                                                                  </w:divBdr>
                                                                                                  <w:divsChild>
                                                                                                    <w:div w:id="36050811">
                                                                                                      <w:marLeft w:val="0"/>
                                                                                                      <w:marRight w:val="0"/>
                                                                                                      <w:marTop w:val="0"/>
                                                                                                      <w:marBottom w:val="0"/>
                                                                                                      <w:divBdr>
                                                                                                        <w:top w:val="none" w:sz="0" w:space="0" w:color="auto"/>
                                                                                                        <w:left w:val="none" w:sz="0" w:space="0" w:color="auto"/>
                                                                                                        <w:bottom w:val="none" w:sz="0" w:space="0" w:color="auto"/>
                                                                                                        <w:right w:val="none" w:sz="0" w:space="0" w:color="auto"/>
                                                                                                      </w:divBdr>
                                                                                                      <w:divsChild>
                                                                                                        <w:div w:id="1055272806">
                                                                                                          <w:marLeft w:val="-240"/>
                                                                                                          <w:marRight w:val="-120"/>
                                                                                                          <w:marTop w:val="0"/>
                                                                                                          <w:marBottom w:val="0"/>
                                                                                                          <w:divBdr>
                                                                                                            <w:top w:val="none" w:sz="0" w:space="0" w:color="auto"/>
                                                                                                            <w:left w:val="none" w:sz="0" w:space="0" w:color="auto"/>
                                                                                                            <w:bottom w:val="none" w:sz="0" w:space="0" w:color="auto"/>
                                                                                                            <w:right w:val="none" w:sz="0" w:space="0" w:color="auto"/>
                                                                                                          </w:divBdr>
                                                                                                          <w:divsChild>
                                                                                                            <w:div w:id="365906841">
                                                                                                              <w:marLeft w:val="0"/>
                                                                                                              <w:marRight w:val="0"/>
                                                                                                              <w:marTop w:val="0"/>
                                                                                                              <w:marBottom w:val="60"/>
                                                                                                              <w:divBdr>
                                                                                                                <w:top w:val="none" w:sz="0" w:space="0" w:color="auto"/>
                                                                                                                <w:left w:val="none" w:sz="0" w:space="0" w:color="auto"/>
                                                                                                                <w:bottom w:val="none" w:sz="0" w:space="0" w:color="auto"/>
                                                                                                                <w:right w:val="none" w:sz="0" w:space="0" w:color="auto"/>
                                                                                                              </w:divBdr>
                                                                                                              <w:divsChild>
                                                                                                                <w:div w:id="125393366">
                                                                                                                  <w:marLeft w:val="0"/>
                                                                                                                  <w:marRight w:val="0"/>
                                                                                                                  <w:marTop w:val="0"/>
                                                                                                                  <w:marBottom w:val="0"/>
                                                                                                                  <w:divBdr>
                                                                                                                    <w:top w:val="none" w:sz="0" w:space="0" w:color="auto"/>
                                                                                                                    <w:left w:val="none" w:sz="0" w:space="0" w:color="auto"/>
                                                                                                                    <w:bottom w:val="none" w:sz="0" w:space="0" w:color="auto"/>
                                                                                                                    <w:right w:val="none" w:sz="0" w:space="0" w:color="auto"/>
                                                                                                                  </w:divBdr>
                                                                                                                  <w:divsChild>
                                                                                                                    <w:div w:id="1120226116">
                                                                                                                      <w:marLeft w:val="0"/>
                                                                                                                      <w:marRight w:val="0"/>
                                                                                                                      <w:marTop w:val="0"/>
                                                                                                                      <w:marBottom w:val="0"/>
                                                                                                                      <w:divBdr>
                                                                                                                        <w:top w:val="none" w:sz="0" w:space="0" w:color="auto"/>
                                                                                                                        <w:left w:val="none" w:sz="0" w:space="0" w:color="auto"/>
                                                                                                                        <w:bottom w:val="none" w:sz="0" w:space="0" w:color="auto"/>
                                                                                                                        <w:right w:val="none" w:sz="0" w:space="0" w:color="auto"/>
                                                                                                                      </w:divBdr>
                                                                                                                      <w:divsChild>
                                                                                                                        <w:div w:id="1322779847">
                                                                                                                          <w:marLeft w:val="0"/>
                                                                                                                          <w:marRight w:val="0"/>
                                                                                                                          <w:marTop w:val="0"/>
                                                                                                                          <w:marBottom w:val="0"/>
                                                                                                                          <w:divBdr>
                                                                                                                            <w:top w:val="none" w:sz="0" w:space="0" w:color="auto"/>
                                                                                                                            <w:left w:val="none" w:sz="0" w:space="0" w:color="auto"/>
                                                                                                                            <w:bottom w:val="none" w:sz="0" w:space="0" w:color="auto"/>
                                                                                                                            <w:right w:val="none" w:sz="0" w:space="0" w:color="auto"/>
                                                                                                                          </w:divBdr>
                                                                                                                          <w:divsChild>
                                                                                                                            <w:div w:id="400324455">
                                                                                                                              <w:blockQuote w:val="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21694785">
      <w:bodyDiv w:val="1"/>
      <w:marLeft w:val="0"/>
      <w:marRight w:val="0"/>
      <w:marTop w:val="0"/>
      <w:marBottom w:val="0"/>
      <w:divBdr>
        <w:top w:val="none" w:sz="0" w:space="0" w:color="auto"/>
        <w:left w:val="none" w:sz="0" w:space="0" w:color="auto"/>
        <w:bottom w:val="none" w:sz="0" w:space="0" w:color="auto"/>
        <w:right w:val="none" w:sz="0" w:space="0" w:color="auto"/>
      </w:divBdr>
    </w:div>
    <w:div w:id="1244339554">
      <w:bodyDiv w:val="1"/>
      <w:marLeft w:val="0"/>
      <w:marRight w:val="0"/>
      <w:marTop w:val="0"/>
      <w:marBottom w:val="0"/>
      <w:divBdr>
        <w:top w:val="none" w:sz="0" w:space="0" w:color="auto"/>
        <w:left w:val="none" w:sz="0" w:space="0" w:color="auto"/>
        <w:bottom w:val="none" w:sz="0" w:space="0" w:color="auto"/>
        <w:right w:val="none" w:sz="0" w:space="0" w:color="auto"/>
      </w:divBdr>
      <w:divsChild>
        <w:div w:id="56831067">
          <w:marLeft w:val="480"/>
          <w:marRight w:val="0"/>
          <w:marTop w:val="0"/>
          <w:marBottom w:val="0"/>
          <w:divBdr>
            <w:top w:val="none" w:sz="0" w:space="0" w:color="auto"/>
            <w:left w:val="none" w:sz="0" w:space="0" w:color="auto"/>
            <w:bottom w:val="none" w:sz="0" w:space="0" w:color="auto"/>
            <w:right w:val="none" w:sz="0" w:space="0" w:color="auto"/>
          </w:divBdr>
        </w:div>
        <w:div w:id="324403994">
          <w:marLeft w:val="480"/>
          <w:marRight w:val="0"/>
          <w:marTop w:val="0"/>
          <w:marBottom w:val="0"/>
          <w:divBdr>
            <w:top w:val="none" w:sz="0" w:space="0" w:color="auto"/>
            <w:left w:val="none" w:sz="0" w:space="0" w:color="auto"/>
            <w:bottom w:val="none" w:sz="0" w:space="0" w:color="auto"/>
            <w:right w:val="none" w:sz="0" w:space="0" w:color="auto"/>
          </w:divBdr>
        </w:div>
        <w:div w:id="617956588">
          <w:marLeft w:val="240"/>
          <w:marRight w:val="0"/>
          <w:marTop w:val="0"/>
          <w:marBottom w:val="0"/>
          <w:divBdr>
            <w:top w:val="none" w:sz="0" w:space="0" w:color="auto"/>
            <w:left w:val="none" w:sz="0" w:space="0" w:color="auto"/>
            <w:bottom w:val="none" w:sz="0" w:space="0" w:color="auto"/>
            <w:right w:val="none" w:sz="0" w:space="0" w:color="auto"/>
          </w:divBdr>
        </w:div>
        <w:div w:id="670375189">
          <w:marLeft w:val="480"/>
          <w:marRight w:val="0"/>
          <w:marTop w:val="0"/>
          <w:marBottom w:val="0"/>
          <w:divBdr>
            <w:top w:val="none" w:sz="0" w:space="0" w:color="auto"/>
            <w:left w:val="none" w:sz="0" w:space="0" w:color="auto"/>
            <w:bottom w:val="none" w:sz="0" w:space="0" w:color="auto"/>
            <w:right w:val="none" w:sz="0" w:space="0" w:color="auto"/>
          </w:divBdr>
        </w:div>
        <w:div w:id="845553829">
          <w:marLeft w:val="480"/>
          <w:marRight w:val="0"/>
          <w:marTop w:val="0"/>
          <w:marBottom w:val="0"/>
          <w:divBdr>
            <w:top w:val="none" w:sz="0" w:space="0" w:color="auto"/>
            <w:left w:val="none" w:sz="0" w:space="0" w:color="auto"/>
            <w:bottom w:val="none" w:sz="0" w:space="0" w:color="auto"/>
            <w:right w:val="none" w:sz="0" w:space="0" w:color="auto"/>
          </w:divBdr>
        </w:div>
        <w:div w:id="1111508026">
          <w:marLeft w:val="240"/>
          <w:marRight w:val="0"/>
          <w:marTop w:val="0"/>
          <w:marBottom w:val="0"/>
          <w:divBdr>
            <w:top w:val="none" w:sz="0" w:space="0" w:color="auto"/>
            <w:left w:val="none" w:sz="0" w:space="0" w:color="auto"/>
            <w:bottom w:val="none" w:sz="0" w:space="0" w:color="auto"/>
            <w:right w:val="none" w:sz="0" w:space="0" w:color="auto"/>
          </w:divBdr>
        </w:div>
        <w:div w:id="1736582051">
          <w:marLeft w:val="480"/>
          <w:marRight w:val="0"/>
          <w:marTop w:val="0"/>
          <w:marBottom w:val="0"/>
          <w:divBdr>
            <w:top w:val="none" w:sz="0" w:space="0" w:color="auto"/>
            <w:left w:val="none" w:sz="0" w:space="0" w:color="auto"/>
            <w:bottom w:val="none" w:sz="0" w:space="0" w:color="auto"/>
            <w:right w:val="none" w:sz="0" w:space="0" w:color="auto"/>
          </w:divBdr>
        </w:div>
      </w:divsChild>
    </w:div>
    <w:div w:id="1380209535">
      <w:bodyDiv w:val="1"/>
      <w:marLeft w:val="0"/>
      <w:marRight w:val="0"/>
      <w:marTop w:val="0"/>
      <w:marBottom w:val="0"/>
      <w:divBdr>
        <w:top w:val="none" w:sz="0" w:space="0" w:color="auto"/>
        <w:left w:val="none" w:sz="0" w:space="0" w:color="auto"/>
        <w:bottom w:val="none" w:sz="0" w:space="0" w:color="auto"/>
        <w:right w:val="none" w:sz="0" w:space="0" w:color="auto"/>
      </w:divBdr>
      <w:divsChild>
        <w:div w:id="115485910">
          <w:marLeft w:val="480"/>
          <w:marRight w:val="0"/>
          <w:marTop w:val="0"/>
          <w:marBottom w:val="0"/>
          <w:divBdr>
            <w:top w:val="none" w:sz="0" w:space="0" w:color="auto"/>
            <w:left w:val="none" w:sz="0" w:space="0" w:color="auto"/>
            <w:bottom w:val="none" w:sz="0" w:space="0" w:color="auto"/>
            <w:right w:val="none" w:sz="0" w:space="0" w:color="auto"/>
          </w:divBdr>
        </w:div>
        <w:div w:id="480776571">
          <w:marLeft w:val="480"/>
          <w:marRight w:val="0"/>
          <w:marTop w:val="0"/>
          <w:marBottom w:val="0"/>
          <w:divBdr>
            <w:top w:val="none" w:sz="0" w:space="0" w:color="auto"/>
            <w:left w:val="none" w:sz="0" w:space="0" w:color="auto"/>
            <w:bottom w:val="none" w:sz="0" w:space="0" w:color="auto"/>
            <w:right w:val="none" w:sz="0" w:space="0" w:color="auto"/>
          </w:divBdr>
        </w:div>
        <w:div w:id="717512374">
          <w:marLeft w:val="480"/>
          <w:marRight w:val="0"/>
          <w:marTop w:val="0"/>
          <w:marBottom w:val="0"/>
          <w:divBdr>
            <w:top w:val="none" w:sz="0" w:space="0" w:color="auto"/>
            <w:left w:val="none" w:sz="0" w:space="0" w:color="auto"/>
            <w:bottom w:val="none" w:sz="0" w:space="0" w:color="auto"/>
            <w:right w:val="none" w:sz="0" w:space="0" w:color="auto"/>
          </w:divBdr>
        </w:div>
        <w:div w:id="815297968">
          <w:marLeft w:val="240"/>
          <w:marRight w:val="0"/>
          <w:marTop w:val="0"/>
          <w:marBottom w:val="0"/>
          <w:divBdr>
            <w:top w:val="none" w:sz="0" w:space="0" w:color="auto"/>
            <w:left w:val="none" w:sz="0" w:space="0" w:color="auto"/>
            <w:bottom w:val="none" w:sz="0" w:space="0" w:color="auto"/>
            <w:right w:val="none" w:sz="0" w:space="0" w:color="auto"/>
          </w:divBdr>
        </w:div>
        <w:div w:id="881598639">
          <w:marLeft w:val="480"/>
          <w:marRight w:val="0"/>
          <w:marTop w:val="0"/>
          <w:marBottom w:val="0"/>
          <w:divBdr>
            <w:top w:val="none" w:sz="0" w:space="0" w:color="auto"/>
            <w:left w:val="none" w:sz="0" w:space="0" w:color="auto"/>
            <w:bottom w:val="none" w:sz="0" w:space="0" w:color="auto"/>
            <w:right w:val="none" w:sz="0" w:space="0" w:color="auto"/>
          </w:divBdr>
        </w:div>
        <w:div w:id="1030378897">
          <w:marLeft w:val="240"/>
          <w:marRight w:val="0"/>
          <w:marTop w:val="0"/>
          <w:marBottom w:val="0"/>
          <w:divBdr>
            <w:top w:val="none" w:sz="0" w:space="0" w:color="auto"/>
            <w:left w:val="none" w:sz="0" w:space="0" w:color="auto"/>
            <w:bottom w:val="none" w:sz="0" w:space="0" w:color="auto"/>
            <w:right w:val="none" w:sz="0" w:space="0" w:color="auto"/>
          </w:divBdr>
        </w:div>
        <w:div w:id="2100439165">
          <w:marLeft w:val="480"/>
          <w:marRight w:val="0"/>
          <w:marTop w:val="0"/>
          <w:marBottom w:val="0"/>
          <w:divBdr>
            <w:top w:val="none" w:sz="0" w:space="0" w:color="auto"/>
            <w:left w:val="none" w:sz="0" w:space="0" w:color="auto"/>
            <w:bottom w:val="none" w:sz="0" w:space="0" w:color="auto"/>
            <w:right w:val="none" w:sz="0" w:space="0" w:color="auto"/>
          </w:divBdr>
        </w:div>
      </w:divsChild>
    </w:div>
    <w:div w:id="1792937725">
      <w:bodyDiv w:val="1"/>
      <w:marLeft w:val="0"/>
      <w:marRight w:val="0"/>
      <w:marTop w:val="0"/>
      <w:marBottom w:val="0"/>
      <w:divBdr>
        <w:top w:val="none" w:sz="0" w:space="0" w:color="auto"/>
        <w:left w:val="none" w:sz="0" w:space="0" w:color="auto"/>
        <w:bottom w:val="none" w:sz="0" w:space="0" w:color="auto"/>
        <w:right w:val="none" w:sz="0" w:space="0" w:color="auto"/>
      </w:divBdr>
    </w:div>
    <w:div w:id="1813715565">
      <w:bodyDiv w:val="1"/>
      <w:marLeft w:val="0"/>
      <w:marRight w:val="0"/>
      <w:marTop w:val="0"/>
      <w:marBottom w:val="0"/>
      <w:divBdr>
        <w:top w:val="none" w:sz="0" w:space="0" w:color="auto"/>
        <w:left w:val="none" w:sz="0" w:space="0" w:color="auto"/>
        <w:bottom w:val="none" w:sz="0" w:space="0" w:color="auto"/>
        <w:right w:val="none" w:sz="0" w:space="0" w:color="auto"/>
      </w:divBdr>
      <w:divsChild>
        <w:div w:id="300771341">
          <w:marLeft w:val="0"/>
          <w:marRight w:val="0"/>
          <w:marTop w:val="0"/>
          <w:marBottom w:val="0"/>
          <w:divBdr>
            <w:top w:val="none" w:sz="0" w:space="0" w:color="auto"/>
            <w:left w:val="none" w:sz="0" w:space="0" w:color="auto"/>
            <w:bottom w:val="none" w:sz="0" w:space="0" w:color="auto"/>
            <w:right w:val="none" w:sz="0" w:space="0" w:color="auto"/>
          </w:divBdr>
          <w:divsChild>
            <w:div w:id="974530500">
              <w:marLeft w:val="0"/>
              <w:marRight w:val="0"/>
              <w:marTop w:val="0"/>
              <w:marBottom w:val="0"/>
              <w:divBdr>
                <w:top w:val="none" w:sz="0" w:space="0" w:color="auto"/>
                <w:left w:val="none" w:sz="0" w:space="0" w:color="auto"/>
                <w:bottom w:val="none" w:sz="0" w:space="0" w:color="auto"/>
                <w:right w:val="none" w:sz="0" w:space="0" w:color="auto"/>
              </w:divBdr>
              <w:divsChild>
                <w:div w:id="297731114">
                  <w:marLeft w:val="0"/>
                  <w:marRight w:val="0"/>
                  <w:marTop w:val="0"/>
                  <w:marBottom w:val="0"/>
                  <w:divBdr>
                    <w:top w:val="none" w:sz="0" w:space="0" w:color="auto"/>
                    <w:left w:val="none" w:sz="0" w:space="0" w:color="auto"/>
                    <w:bottom w:val="none" w:sz="0" w:space="0" w:color="auto"/>
                    <w:right w:val="none" w:sz="0" w:space="0" w:color="auto"/>
                  </w:divBdr>
                  <w:divsChild>
                    <w:div w:id="295184664">
                      <w:marLeft w:val="0"/>
                      <w:marRight w:val="0"/>
                      <w:marTop w:val="0"/>
                      <w:marBottom w:val="0"/>
                      <w:divBdr>
                        <w:top w:val="none" w:sz="0" w:space="0" w:color="auto"/>
                        <w:left w:val="none" w:sz="0" w:space="0" w:color="auto"/>
                        <w:bottom w:val="none" w:sz="0" w:space="0" w:color="auto"/>
                        <w:right w:val="none" w:sz="0" w:space="0" w:color="auto"/>
                      </w:divBdr>
                      <w:divsChild>
                        <w:div w:id="1986743238">
                          <w:marLeft w:val="0"/>
                          <w:marRight w:val="0"/>
                          <w:marTop w:val="0"/>
                          <w:marBottom w:val="0"/>
                          <w:divBdr>
                            <w:top w:val="none" w:sz="0" w:space="0" w:color="auto"/>
                            <w:left w:val="none" w:sz="0" w:space="0" w:color="auto"/>
                            <w:bottom w:val="none" w:sz="0" w:space="0" w:color="auto"/>
                            <w:right w:val="none" w:sz="0" w:space="0" w:color="auto"/>
                          </w:divBdr>
                          <w:divsChild>
                            <w:div w:id="441458790">
                              <w:marLeft w:val="0"/>
                              <w:marRight w:val="0"/>
                              <w:marTop w:val="0"/>
                              <w:marBottom w:val="0"/>
                              <w:divBdr>
                                <w:top w:val="none" w:sz="0" w:space="0" w:color="auto"/>
                                <w:left w:val="none" w:sz="0" w:space="0" w:color="auto"/>
                                <w:bottom w:val="none" w:sz="0" w:space="0" w:color="auto"/>
                                <w:right w:val="none" w:sz="0" w:space="0" w:color="auto"/>
                              </w:divBdr>
                              <w:divsChild>
                                <w:div w:id="933517752">
                                  <w:marLeft w:val="0"/>
                                  <w:marRight w:val="0"/>
                                  <w:marTop w:val="0"/>
                                  <w:marBottom w:val="0"/>
                                  <w:divBdr>
                                    <w:top w:val="none" w:sz="0" w:space="0" w:color="auto"/>
                                    <w:left w:val="none" w:sz="0" w:space="0" w:color="auto"/>
                                    <w:bottom w:val="none" w:sz="0" w:space="0" w:color="auto"/>
                                    <w:right w:val="none" w:sz="0" w:space="0" w:color="auto"/>
                                  </w:divBdr>
                                  <w:divsChild>
                                    <w:div w:id="1981643589">
                                      <w:marLeft w:val="0"/>
                                      <w:marRight w:val="0"/>
                                      <w:marTop w:val="0"/>
                                      <w:marBottom w:val="0"/>
                                      <w:divBdr>
                                        <w:top w:val="none" w:sz="0" w:space="0" w:color="auto"/>
                                        <w:left w:val="none" w:sz="0" w:space="0" w:color="auto"/>
                                        <w:bottom w:val="none" w:sz="0" w:space="0" w:color="auto"/>
                                        <w:right w:val="none" w:sz="0" w:space="0" w:color="auto"/>
                                      </w:divBdr>
                                      <w:divsChild>
                                        <w:div w:id="1328820571">
                                          <w:marLeft w:val="0"/>
                                          <w:marRight w:val="0"/>
                                          <w:marTop w:val="0"/>
                                          <w:marBottom w:val="0"/>
                                          <w:divBdr>
                                            <w:top w:val="none" w:sz="0" w:space="0" w:color="auto"/>
                                            <w:left w:val="none" w:sz="0" w:space="0" w:color="auto"/>
                                            <w:bottom w:val="none" w:sz="0" w:space="0" w:color="auto"/>
                                            <w:right w:val="none" w:sz="0" w:space="0" w:color="auto"/>
                                          </w:divBdr>
                                          <w:divsChild>
                                            <w:div w:id="1443382599">
                                              <w:marLeft w:val="0"/>
                                              <w:marRight w:val="0"/>
                                              <w:marTop w:val="0"/>
                                              <w:marBottom w:val="0"/>
                                              <w:divBdr>
                                                <w:top w:val="none" w:sz="0" w:space="0" w:color="auto"/>
                                                <w:left w:val="none" w:sz="0" w:space="0" w:color="auto"/>
                                                <w:bottom w:val="none" w:sz="0" w:space="0" w:color="auto"/>
                                                <w:right w:val="none" w:sz="0" w:space="0" w:color="auto"/>
                                              </w:divBdr>
                                              <w:divsChild>
                                                <w:div w:id="1374963612">
                                                  <w:marLeft w:val="0"/>
                                                  <w:marRight w:val="0"/>
                                                  <w:marTop w:val="0"/>
                                                  <w:marBottom w:val="0"/>
                                                  <w:divBdr>
                                                    <w:top w:val="none" w:sz="0" w:space="0" w:color="auto"/>
                                                    <w:left w:val="none" w:sz="0" w:space="0" w:color="auto"/>
                                                    <w:bottom w:val="none" w:sz="0" w:space="0" w:color="auto"/>
                                                    <w:right w:val="none" w:sz="0" w:space="0" w:color="auto"/>
                                                  </w:divBdr>
                                                  <w:divsChild>
                                                    <w:div w:id="142506301">
                                                      <w:marLeft w:val="0"/>
                                                      <w:marRight w:val="0"/>
                                                      <w:marTop w:val="0"/>
                                                      <w:marBottom w:val="0"/>
                                                      <w:divBdr>
                                                        <w:top w:val="none" w:sz="0" w:space="0" w:color="auto"/>
                                                        <w:left w:val="none" w:sz="0" w:space="0" w:color="auto"/>
                                                        <w:bottom w:val="none" w:sz="0" w:space="0" w:color="auto"/>
                                                        <w:right w:val="none" w:sz="0" w:space="0" w:color="auto"/>
                                                      </w:divBdr>
                                                      <w:divsChild>
                                                        <w:div w:id="1497725877">
                                                          <w:marLeft w:val="0"/>
                                                          <w:marRight w:val="0"/>
                                                          <w:marTop w:val="0"/>
                                                          <w:marBottom w:val="0"/>
                                                          <w:divBdr>
                                                            <w:top w:val="none" w:sz="0" w:space="0" w:color="auto"/>
                                                            <w:left w:val="none" w:sz="0" w:space="0" w:color="auto"/>
                                                            <w:bottom w:val="none" w:sz="0" w:space="0" w:color="auto"/>
                                                            <w:right w:val="none" w:sz="0" w:space="0" w:color="auto"/>
                                                          </w:divBdr>
                                                          <w:divsChild>
                                                            <w:div w:id="1708140082">
                                                              <w:marLeft w:val="0"/>
                                                              <w:marRight w:val="0"/>
                                                              <w:marTop w:val="0"/>
                                                              <w:marBottom w:val="0"/>
                                                              <w:divBdr>
                                                                <w:top w:val="none" w:sz="0" w:space="0" w:color="auto"/>
                                                                <w:left w:val="none" w:sz="0" w:space="0" w:color="auto"/>
                                                                <w:bottom w:val="none" w:sz="0" w:space="0" w:color="auto"/>
                                                                <w:right w:val="none" w:sz="0" w:space="0" w:color="auto"/>
                                                              </w:divBdr>
                                                              <w:divsChild>
                                                                <w:div w:id="137495738">
                                                                  <w:marLeft w:val="0"/>
                                                                  <w:marRight w:val="0"/>
                                                                  <w:marTop w:val="0"/>
                                                                  <w:marBottom w:val="0"/>
                                                                  <w:divBdr>
                                                                    <w:top w:val="none" w:sz="0" w:space="0" w:color="auto"/>
                                                                    <w:left w:val="none" w:sz="0" w:space="0" w:color="auto"/>
                                                                    <w:bottom w:val="none" w:sz="0" w:space="0" w:color="auto"/>
                                                                    <w:right w:val="none" w:sz="0" w:space="0" w:color="auto"/>
                                                                  </w:divBdr>
                                                                  <w:divsChild>
                                                                    <w:div w:id="1154296348">
                                                                      <w:marLeft w:val="0"/>
                                                                      <w:marRight w:val="0"/>
                                                                      <w:marTop w:val="0"/>
                                                                      <w:marBottom w:val="0"/>
                                                                      <w:divBdr>
                                                                        <w:top w:val="none" w:sz="0" w:space="0" w:color="auto"/>
                                                                        <w:left w:val="none" w:sz="0" w:space="0" w:color="auto"/>
                                                                        <w:bottom w:val="none" w:sz="0" w:space="0" w:color="auto"/>
                                                                        <w:right w:val="none" w:sz="0" w:space="0" w:color="auto"/>
                                                                      </w:divBdr>
                                                                      <w:divsChild>
                                                                        <w:div w:id="2059013336">
                                                                          <w:marLeft w:val="0"/>
                                                                          <w:marRight w:val="0"/>
                                                                          <w:marTop w:val="0"/>
                                                                          <w:marBottom w:val="0"/>
                                                                          <w:divBdr>
                                                                            <w:top w:val="none" w:sz="0" w:space="0" w:color="auto"/>
                                                                            <w:left w:val="none" w:sz="0" w:space="0" w:color="auto"/>
                                                                            <w:bottom w:val="none" w:sz="0" w:space="0" w:color="auto"/>
                                                                            <w:right w:val="none" w:sz="0" w:space="0" w:color="auto"/>
                                                                          </w:divBdr>
                                                                          <w:divsChild>
                                                                            <w:div w:id="1159543698">
                                                                              <w:marLeft w:val="0"/>
                                                                              <w:marRight w:val="0"/>
                                                                              <w:marTop w:val="0"/>
                                                                              <w:marBottom w:val="0"/>
                                                                              <w:divBdr>
                                                                                <w:top w:val="none" w:sz="0" w:space="0" w:color="auto"/>
                                                                                <w:left w:val="none" w:sz="0" w:space="0" w:color="auto"/>
                                                                                <w:bottom w:val="none" w:sz="0" w:space="0" w:color="auto"/>
                                                                                <w:right w:val="none" w:sz="0" w:space="0" w:color="auto"/>
                                                                              </w:divBdr>
                                                                              <w:divsChild>
                                                                                <w:div w:id="219288436">
                                                                                  <w:marLeft w:val="240"/>
                                                                                  <w:marRight w:val="240"/>
                                                                                  <w:marTop w:val="0"/>
                                                                                  <w:marBottom w:val="0"/>
                                                                                  <w:divBdr>
                                                                                    <w:top w:val="none" w:sz="0" w:space="0" w:color="auto"/>
                                                                                    <w:left w:val="none" w:sz="0" w:space="0" w:color="auto"/>
                                                                                    <w:bottom w:val="none" w:sz="0" w:space="0" w:color="auto"/>
                                                                                    <w:right w:val="none" w:sz="0" w:space="0" w:color="auto"/>
                                                                                  </w:divBdr>
                                                                                  <w:divsChild>
                                                                                    <w:div w:id="1898128470">
                                                                                      <w:marLeft w:val="0"/>
                                                                                      <w:marRight w:val="0"/>
                                                                                      <w:marTop w:val="0"/>
                                                                                      <w:marBottom w:val="0"/>
                                                                                      <w:divBdr>
                                                                                        <w:top w:val="none" w:sz="0" w:space="0" w:color="auto"/>
                                                                                        <w:left w:val="none" w:sz="0" w:space="0" w:color="auto"/>
                                                                                        <w:bottom w:val="none" w:sz="0" w:space="0" w:color="auto"/>
                                                                                        <w:right w:val="none" w:sz="0" w:space="0" w:color="auto"/>
                                                                                      </w:divBdr>
                                                                                      <w:divsChild>
                                                                                        <w:div w:id="359478312">
                                                                                          <w:marLeft w:val="0"/>
                                                                                          <w:marRight w:val="0"/>
                                                                                          <w:marTop w:val="0"/>
                                                                                          <w:marBottom w:val="0"/>
                                                                                          <w:divBdr>
                                                                                            <w:top w:val="none" w:sz="0" w:space="0" w:color="auto"/>
                                                                                            <w:left w:val="none" w:sz="0" w:space="0" w:color="auto"/>
                                                                                            <w:bottom w:val="none" w:sz="0" w:space="0" w:color="auto"/>
                                                                                            <w:right w:val="none" w:sz="0" w:space="0" w:color="auto"/>
                                                                                          </w:divBdr>
                                                                                          <w:divsChild>
                                                                                            <w:div w:id="75178494">
                                                                                              <w:marLeft w:val="0"/>
                                                                                              <w:marRight w:val="0"/>
                                                                                              <w:marTop w:val="0"/>
                                                                                              <w:marBottom w:val="0"/>
                                                                                              <w:divBdr>
                                                                                                <w:top w:val="none" w:sz="0" w:space="0" w:color="auto"/>
                                                                                                <w:left w:val="none" w:sz="0" w:space="0" w:color="auto"/>
                                                                                                <w:bottom w:val="none" w:sz="0" w:space="0" w:color="auto"/>
                                                                                                <w:right w:val="none" w:sz="0" w:space="0" w:color="auto"/>
                                                                                              </w:divBdr>
                                                                                              <w:divsChild>
                                                                                                <w:div w:id="2020891758">
                                                                                                  <w:marLeft w:val="0"/>
                                                                                                  <w:marRight w:val="0"/>
                                                                                                  <w:marTop w:val="0"/>
                                                                                                  <w:marBottom w:val="0"/>
                                                                                                  <w:divBdr>
                                                                                                    <w:top w:val="none" w:sz="0" w:space="0" w:color="auto"/>
                                                                                                    <w:left w:val="none" w:sz="0" w:space="0" w:color="auto"/>
                                                                                                    <w:bottom w:val="none" w:sz="0" w:space="0" w:color="auto"/>
                                                                                                    <w:right w:val="none" w:sz="0" w:space="0" w:color="auto"/>
                                                                                                  </w:divBdr>
                                                                                                  <w:divsChild>
                                                                                                    <w:div w:id="1245915112">
                                                                                                      <w:marLeft w:val="0"/>
                                                                                                      <w:marRight w:val="0"/>
                                                                                                      <w:marTop w:val="0"/>
                                                                                                      <w:marBottom w:val="0"/>
                                                                                                      <w:divBdr>
                                                                                                        <w:top w:val="none" w:sz="0" w:space="0" w:color="auto"/>
                                                                                                        <w:left w:val="none" w:sz="0" w:space="0" w:color="auto"/>
                                                                                                        <w:bottom w:val="none" w:sz="0" w:space="0" w:color="auto"/>
                                                                                                        <w:right w:val="none" w:sz="0" w:space="0" w:color="auto"/>
                                                                                                      </w:divBdr>
                                                                                                      <w:divsChild>
                                                                                                        <w:div w:id="334958275">
                                                                                                          <w:marLeft w:val="-240"/>
                                                                                                          <w:marRight w:val="-120"/>
                                                                                                          <w:marTop w:val="0"/>
                                                                                                          <w:marBottom w:val="0"/>
                                                                                                          <w:divBdr>
                                                                                                            <w:top w:val="none" w:sz="0" w:space="0" w:color="auto"/>
                                                                                                            <w:left w:val="none" w:sz="0" w:space="0" w:color="auto"/>
                                                                                                            <w:bottom w:val="none" w:sz="0" w:space="0" w:color="auto"/>
                                                                                                            <w:right w:val="none" w:sz="0" w:space="0" w:color="auto"/>
                                                                                                          </w:divBdr>
                                                                                                          <w:divsChild>
                                                                                                            <w:div w:id="1961958502">
                                                                                                              <w:marLeft w:val="0"/>
                                                                                                              <w:marRight w:val="0"/>
                                                                                                              <w:marTop w:val="0"/>
                                                                                                              <w:marBottom w:val="60"/>
                                                                                                              <w:divBdr>
                                                                                                                <w:top w:val="none" w:sz="0" w:space="0" w:color="auto"/>
                                                                                                                <w:left w:val="none" w:sz="0" w:space="0" w:color="auto"/>
                                                                                                                <w:bottom w:val="none" w:sz="0" w:space="0" w:color="auto"/>
                                                                                                                <w:right w:val="none" w:sz="0" w:space="0" w:color="auto"/>
                                                                                                              </w:divBdr>
                                                                                                              <w:divsChild>
                                                                                                                <w:div w:id="941765021">
                                                                                                                  <w:marLeft w:val="0"/>
                                                                                                                  <w:marRight w:val="0"/>
                                                                                                                  <w:marTop w:val="0"/>
                                                                                                                  <w:marBottom w:val="0"/>
                                                                                                                  <w:divBdr>
                                                                                                                    <w:top w:val="none" w:sz="0" w:space="0" w:color="auto"/>
                                                                                                                    <w:left w:val="none" w:sz="0" w:space="0" w:color="auto"/>
                                                                                                                    <w:bottom w:val="none" w:sz="0" w:space="0" w:color="auto"/>
                                                                                                                    <w:right w:val="none" w:sz="0" w:space="0" w:color="auto"/>
                                                                                                                  </w:divBdr>
                                                                                                                  <w:divsChild>
                                                                                                                    <w:div w:id="1445492586">
                                                                                                                      <w:marLeft w:val="0"/>
                                                                                                                      <w:marRight w:val="0"/>
                                                                                                                      <w:marTop w:val="0"/>
                                                                                                                      <w:marBottom w:val="0"/>
                                                                                                                      <w:divBdr>
                                                                                                                        <w:top w:val="none" w:sz="0" w:space="0" w:color="auto"/>
                                                                                                                        <w:left w:val="none" w:sz="0" w:space="0" w:color="auto"/>
                                                                                                                        <w:bottom w:val="none" w:sz="0" w:space="0" w:color="auto"/>
                                                                                                                        <w:right w:val="none" w:sz="0" w:space="0" w:color="auto"/>
                                                                                                                      </w:divBdr>
                                                                                                                      <w:divsChild>
                                                                                                                        <w:div w:id="64495407">
                                                                                                                          <w:marLeft w:val="0"/>
                                                                                                                          <w:marRight w:val="0"/>
                                                                                                                          <w:marTop w:val="0"/>
                                                                                                                          <w:marBottom w:val="0"/>
                                                                                                                          <w:divBdr>
                                                                                                                            <w:top w:val="none" w:sz="0" w:space="0" w:color="auto"/>
                                                                                                                            <w:left w:val="none" w:sz="0" w:space="0" w:color="auto"/>
                                                                                                                            <w:bottom w:val="none" w:sz="0" w:space="0" w:color="auto"/>
                                                                                                                            <w:right w:val="none" w:sz="0" w:space="0" w:color="auto"/>
                                                                                                                          </w:divBdr>
                                                                                                                          <w:divsChild>
                                                                                                                            <w:div w:id="1687753849">
                                                                                                                              <w:blockQuote w:val="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theme" Target="theme/theme1.xml" Id="rId11" /><Relationship Type="http://schemas.openxmlformats.org/officeDocument/2006/relationships/settings" Target="settings.xml" Id="rId5" /><Relationship Type="http://schemas.openxmlformats.org/officeDocument/2006/relationships/fontTable" Target="fontTable.xml" Id="rId10" /><Relationship Type="http://schemas.openxmlformats.org/officeDocument/2006/relationships/styles" Target="styles.xml" Id="rId4" /><Relationship Type="http://schemas.openxmlformats.org/officeDocument/2006/relationships/header" Target="header1.xml" Id="rId9" /></Relationships>
</file>

<file path=word/theme/theme1.xml><?xml version="1.0" encoding="utf-8"?>
<a:theme xmlns:a="http://schemas.openxmlformats.org/drawingml/2006/main" xmlns:thm15="http://schemas.microsoft.com/office/thememl/2012/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root xmlns="https://lawgue.com">
  <item context="eyJpdGVtcyI6W3siZG9jdW1lbnRJZCI6ImJjMzZjNzU0LTEzNjktNDgyZi1hMWQ1LWZmMGFiMDFiZGIzNyIsInByb2plY3RJZCI6IjI3NDU5NDcyLTRiNGMtNDk0Ny1iYTU2LWYzNjQyN2VhMTk5YyIsInNhdmVkQnkiOiJjN2I4aHJjbzVtZXM3MTJhbWdqMCIsInNhdmVkQXQiOjE2NDcyMzE5MjU5NjV9XX0="/>
</root>
</file>

<file path=customXml/itemProps1.xml><?xml version="1.0" encoding="utf-8"?>
<ds:datastoreItem xmlns:ds="http://schemas.openxmlformats.org/officeDocument/2006/customXml" ds:itemID="{48829438-B071-4F04-8781-9B47349291A9}">
  <ds:schemaRefs>
    <ds:schemaRef ds:uri="http://schemas.openxmlformats.org/officeDocument/2006/bibliography"/>
  </ds:schemaRefs>
</ds:datastoreItem>
</file>

<file path=customXml/itemProps2.xml><?xml version="1.0" encoding="utf-8"?>
<ds:datastoreItem xmlns:ds="http://schemas.openxmlformats.org/officeDocument/2006/customXml" ds:itemID="{84499999-5F07-A844-980E-0D8BFE462B4A}">
  <ds:schemaRefs>
    <ds:schemaRef ds:uri="https://lawgue.com"/>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unknown</dc:creator>
  <keywords/>
  <lastModifiedBy>Ken Otsuki</lastModifiedBy>
  <revision>5</revision>
  <lastPrinted>2025-04-21T06:49:00.0000000Z</lastPrinted>
  <dcterms:created xsi:type="dcterms:W3CDTF">2025-09-08T02:22:00.0000000Z</dcterms:created>
  <dcterms:modified xsi:type="dcterms:W3CDTF">2025-09-09T01:50:00.2644820Z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lawgueDocumentContextV1">
    <vt:lpwstr>{"items":[{"documentId":"bc36c754-1369-482f-a1d5-ff0ab01bdb37","projectId":"27459472-4b4c-4947-ba56-f36427ea199c","savedBy":"c7b8hrco5mes712amgj0","savedAt":1647231925965}]}</vt:lpwstr>
  </property>
</Properties>
</file>